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9D057" w14:textId="77777777" w:rsidR="00A06DC4" w:rsidRDefault="00A06DC4" w:rsidP="00A06DC4">
      <w:pPr>
        <w:jc w:val="center"/>
        <w:rPr>
          <w:rFonts w:ascii="Calibri" w:hAnsi="Calibri" w:cs="Calibri"/>
          <w:noProof/>
          <w:sz w:val="20"/>
          <w:szCs w:val="20"/>
          <w:lang w:eastAsia="en-GB"/>
        </w:rPr>
      </w:pPr>
    </w:p>
    <w:p w14:paraId="2E9A6A61" w14:textId="14B3254C" w:rsidR="00A06DC4" w:rsidRDefault="00A06DC4" w:rsidP="00A06DC4">
      <w:pPr>
        <w:jc w:val="center"/>
        <w:rPr>
          <w:rFonts w:ascii="Calibri" w:hAnsi="Calibri" w:cs="Calibri"/>
          <w:noProof/>
          <w:sz w:val="20"/>
          <w:szCs w:val="20"/>
          <w:lang w:eastAsia="en-GB"/>
        </w:rPr>
      </w:pPr>
      <w:r>
        <w:rPr>
          <w:rFonts w:ascii="Calibri" w:hAnsi="Calibri" w:cs="Calibri"/>
          <w:noProof/>
          <w:sz w:val="20"/>
          <w:szCs w:val="20"/>
          <w:lang w:eastAsia="en-GB"/>
        </w:rPr>
        <w:drawing>
          <wp:inline distT="0" distB="0" distL="0" distR="0" wp14:anchorId="11FD1D4D" wp14:editId="51466590">
            <wp:extent cx="1352550" cy="819150"/>
            <wp:effectExtent l="0" t="0" r="0" b="0"/>
            <wp:docPr id="283794428" name="Picture 1" descr="Description: C:\Users\maureen\Pictur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maureen\Pictures\logo.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2550" cy="819150"/>
                    </a:xfrm>
                    <a:prstGeom prst="rect">
                      <a:avLst/>
                    </a:prstGeom>
                    <a:noFill/>
                    <a:ln>
                      <a:noFill/>
                    </a:ln>
                  </pic:spPr>
                </pic:pic>
              </a:graphicData>
            </a:graphic>
          </wp:inline>
        </w:drawing>
      </w:r>
    </w:p>
    <w:p w14:paraId="74EFDDBB" w14:textId="77777777" w:rsidR="00A06DC4" w:rsidRDefault="00A06DC4" w:rsidP="00A06DC4">
      <w:pPr>
        <w:jc w:val="center"/>
        <w:rPr>
          <w:rFonts w:ascii="Calibri" w:hAnsi="Calibri" w:cs="Calibri"/>
          <w:b/>
          <w:sz w:val="20"/>
          <w:szCs w:val="20"/>
        </w:rPr>
      </w:pPr>
    </w:p>
    <w:p w14:paraId="311A4E9D" w14:textId="6C8E9A35" w:rsidR="00A06DC4" w:rsidRDefault="00A06DC4" w:rsidP="00A06DC4">
      <w:pPr>
        <w:jc w:val="center"/>
        <w:rPr>
          <w:rFonts w:ascii="Calibri" w:hAnsi="Calibri" w:cs="Calibri"/>
          <w:b/>
          <w:sz w:val="20"/>
          <w:szCs w:val="20"/>
        </w:rPr>
      </w:pPr>
      <w:r>
        <w:rPr>
          <w:rFonts w:ascii="Calibri" w:hAnsi="Calibri" w:cs="Calibri"/>
          <w:b/>
          <w:sz w:val="20"/>
          <w:szCs w:val="20"/>
        </w:rPr>
        <w:t>Minutes of the Parish Council Meeting held on Tuesday 1</w:t>
      </w:r>
      <w:r w:rsidR="00216C7D">
        <w:rPr>
          <w:rFonts w:ascii="Calibri" w:hAnsi="Calibri" w:cs="Calibri"/>
          <w:b/>
          <w:sz w:val="20"/>
          <w:szCs w:val="20"/>
        </w:rPr>
        <w:t>7</w:t>
      </w:r>
      <w:r>
        <w:rPr>
          <w:rFonts w:ascii="Calibri" w:hAnsi="Calibri" w:cs="Calibri"/>
          <w:b/>
          <w:sz w:val="20"/>
          <w:szCs w:val="20"/>
        </w:rPr>
        <w:t xml:space="preserve">th </w:t>
      </w:r>
      <w:r w:rsidR="00216C7D">
        <w:rPr>
          <w:rFonts w:ascii="Calibri" w:hAnsi="Calibri" w:cs="Calibri"/>
          <w:b/>
          <w:sz w:val="20"/>
          <w:szCs w:val="20"/>
        </w:rPr>
        <w:t>October</w:t>
      </w:r>
      <w:r>
        <w:rPr>
          <w:rFonts w:ascii="Calibri" w:hAnsi="Calibri" w:cs="Calibri"/>
          <w:b/>
          <w:sz w:val="20"/>
          <w:szCs w:val="20"/>
        </w:rPr>
        <w:t xml:space="preserve"> 2023 at 7.45.pm, at Bridgerule Village Hall. </w:t>
      </w:r>
    </w:p>
    <w:p w14:paraId="5946A44A" w14:textId="77777777" w:rsidR="00A06DC4" w:rsidRDefault="00A06DC4" w:rsidP="00A06DC4">
      <w:pPr>
        <w:jc w:val="center"/>
        <w:rPr>
          <w:rFonts w:ascii="Calibri" w:hAnsi="Calibri" w:cs="Calibri"/>
          <w:bCs/>
          <w:sz w:val="20"/>
          <w:szCs w:val="20"/>
        </w:rPr>
      </w:pPr>
      <w:r>
        <w:rPr>
          <w:rFonts w:ascii="Calibri" w:hAnsi="Calibri" w:cs="Calibri"/>
          <w:bCs/>
          <w:sz w:val="20"/>
          <w:szCs w:val="20"/>
        </w:rPr>
        <w:t>These minutes are provisional until signed by the Chairman at the next meeting.</w:t>
      </w:r>
    </w:p>
    <w:p w14:paraId="0619A120" w14:textId="77777777" w:rsidR="00A06DC4" w:rsidRDefault="00A06DC4" w:rsidP="00A06DC4">
      <w:pPr>
        <w:jc w:val="center"/>
        <w:rPr>
          <w:rFonts w:ascii="Calibri" w:hAnsi="Calibri" w:cs="Calibri"/>
          <w:bCs/>
          <w:sz w:val="20"/>
          <w:szCs w:val="20"/>
        </w:rPr>
      </w:pPr>
    </w:p>
    <w:p w14:paraId="2046EDDE" w14:textId="14F6C9B5" w:rsidR="00A06DC4" w:rsidRDefault="00A06DC4" w:rsidP="00A06DC4">
      <w:pPr>
        <w:spacing w:line="276" w:lineRule="auto"/>
        <w:jc w:val="both"/>
        <w:rPr>
          <w:rFonts w:ascii="Calibri" w:hAnsi="Calibri" w:cs="Calibri"/>
          <w:bCs/>
          <w:sz w:val="20"/>
          <w:szCs w:val="20"/>
        </w:rPr>
      </w:pPr>
      <w:r>
        <w:rPr>
          <w:rFonts w:ascii="Calibri" w:hAnsi="Calibri" w:cs="Calibri"/>
          <w:b/>
          <w:sz w:val="20"/>
          <w:szCs w:val="20"/>
        </w:rPr>
        <w:t xml:space="preserve">Present : </w:t>
      </w:r>
      <w:r>
        <w:rPr>
          <w:rFonts w:ascii="Calibri" w:hAnsi="Calibri" w:cs="Calibri"/>
          <w:b/>
          <w:sz w:val="20"/>
          <w:szCs w:val="20"/>
        </w:rPr>
        <w:tab/>
      </w:r>
      <w:r>
        <w:rPr>
          <w:rFonts w:ascii="Calibri" w:hAnsi="Calibri" w:cs="Calibri"/>
          <w:bCs/>
          <w:sz w:val="20"/>
          <w:szCs w:val="20"/>
        </w:rPr>
        <w:t xml:space="preserve"> </w:t>
      </w:r>
      <w:r w:rsidR="00DB5466">
        <w:rPr>
          <w:rFonts w:ascii="Calibri" w:hAnsi="Calibri" w:cs="Calibri"/>
          <w:bCs/>
          <w:sz w:val="20"/>
          <w:szCs w:val="20"/>
        </w:rPr>
        <w:t>C</w:t>
      </w:r>
      <w:r>
        <w:rPr>
          <w:rFonts w:ascii="Calibri" w:hAnsi="Calibri" w:cs="Calibri"/>
          <w:bCs/>
          <w:sz w:val="20"/>
          <w:szCs w:val="20"/>
        </w:rPr>
        <w:t>hairman</w:t>
      </w:r>
      <w:r w:rsidR="00DB5466">
        <w:rPr>
          <w:rFonts w:ascii="Calibri" w:hAnsi="Calibri" w:cs="Calibri"/>
          <w:bCs/>
          <w:sz w:val="20"/>
          <w:szCs w:val="20"/>
        </w:rPr>
        <w:t>: D Hale</w:t>
      </w:r>
    </w:p>
    <w:p w14:paraId="5C201BB0" w14:textId="25CDFBC4" w:rsidR="00A06DC4" w:rsidRDefault="00A06DC4" w:rsidP="00DB5466">
      <w:pPr>
        <w:spacing w:line="276" w:lineRule="auto"/>
        <w:ind w:left="1440"/>
        <w:jc w:val="both"/>
        <w:rPr>
          <w:rFonts w:ascii="Calibri" w:hAnsi="Calibri" w:cs="Calibri"/>
          <w:bCs/>
          <w:sz w:val="20"/>
          <w:szCs w:val="20"/>
        </w:rPr>
      </w:pPr>
      <w:r>
        <w:rPr>
          <w:rFonts w:ascii="Calibri" w:hAnsi="Calibri" w:cs="Calibri"/>
          <w:bCs/>
          <w:sz w:val="20"/>
          <w:szCs w:val="20"/>
        </w:rPr>
        <w:t xml:space="preserve">Councillors: </w:t>
      </w:r>
      <w:r w:rsidR="00DB5466">
        <w:rPr>
          <w:rFonts w:ascii="Calibri" w:hAnsi="Calibri" w:cs="Calibri"/>
          <w:bCs/>
          <w:sz w:val="20"/>
          <w:szCs w:val="20"/>
        </w:rPr>
        <w:t xml:space="preserve">F. Cogdell, </w:t>
      </w:r>
      <w:r>
        <w:rPr>
          <w:rFonts w:ascii="Calibri" w:hAnsi="Calibri" w:cs="Calibri"/>
          <w:bCs/>
          <w:sz w:val="20"/>
          <w:szCs w:val="20"/>
        </w:rPr>
        <w:t>J. McDougall,</w:t>
      </w:r>
      <w:r w:rsidR="00DB5466">
        <w:rPr>
          <w:rFonts w:ascii="Calibri" w:hAnsi="Calibri" w:cs="Calibri"/>
          <w:bCs/>
          <w:sz w:val="20"/>
          <w:szCs w:val="20"/>
        </w:rPr>
        <w:t xml:space="preserve"> </w:t>
      </w:r>
      <w:r>
        <w:rPr>
          <w:rFonts w:ascii="Calibri" w:hAnsi="Calibri" w:cs="Calibri"/>
          <w:bCs/>
          <w:sz w:val="20"/>
          <w:szCs w:val="20"/>
        </w:rPr>
        <w:t xml:space="preserve"> K. Bowditch, S. Cholwill, </w:t>
      </w:r>
      <w:r>
        <w:rPr>
          <w:rFonts w:ascii="Calibri" w:hAnsi="Calibri" w:cs="Calibri"/>
          <w:bCs/>
          <w:sz w:val="20"/>
          <w:szCs w:val="20"/>
        </w:rPr>
        <w:tab/>
        <w:t xml:space="preserve">  </w:t>
      </w:r>
    </w:p>
    <w:p w14:paraId="56D31810" w14:textId="77777777" w:rsidR="00A06DC4" w:rsidRDefault="00A06DC4" w:rsidP="00A06DC4">
      <w:pPr>
        <w:spacing w:line="276" w:lineRule="auto"/>
        <w:jc w:val="both"/>
        <w:rPr>
          <w:rFonts w:ascii="Calibri" w:hAnsi="Calibri" w:cs="Calibri"/>
          <w:bCs/>
          <w:sz w:val="20"/>
          <w:szCs w:val="20"/>
        </w:rPr>
      </w:pPr>
      <w:r>
        <w:rPr>
          <w:rFonts w:ascii="Calibri" w:hAnsi="Calibri" w:cs="Calibri"/>
          <w:bCs/>
          <w:sz w:val="20"/>
          <w:szCs w:val="20"/>
        </w:rPr>
        <w:tab/>
      </w:r>
      <w:r>
        <w:rPr>
          <w:rFonts w:ascii="Calibri" w:hAnsi="Calibri" w:cs="Calibri"/>
          <w:bCs/>
          <w:sz w:val="20"/>
          <w:szCs w:val="20"/>
        </w:rPr>
        <w:tab/>
        <w:t>In Attendance : Clerk.</w:t>
      </w:r>
    </w:p>
    <w:p w14:paraId="7B4EF194" w14:textId="2A4AB322" w:rsidR="00A06DC4" w:rsidRDefault="00A06DC4" w:rsidP="00A06DC4">
      <w:pPr>
        <w:spacing w:line="276" w:lineRule="auto"/>
        <w:jc w:val="both"/>
        <w:rPr>
          <w:rFonts w:ascii="Calibri" w:hAnsi="Calibri" w:cs="Calibri"/>
          <w:bCs/>
          <w:sz w:val="20"/>
          <w:szCs w:val="20"/>
        </w:rPr>
      </w:pPr>
      <w:r>
        <w:rPr>
          <w:rFonts w:ascii="Calibri" w:hAnsi="Calibri" w:cs="Calibri"/>
          <w:b/>
          <w:sz w:val="20"/>
          <w:szCs w:val="20"/>
        </w:rPr>
        <w:t>Apologies :</w:t>
      </w:r>
      <w:r>
        <w:rPr>
          <w:rFonts w:ascii="Calibri" w:hAnsi="Calibri" w:cs="Calibri"/>
          <w:b/>
          <w:sz w:val="20"/>
          <w:szCs w:val="20"/>
        </w:rPr>
        <w:tab/>
      </w:r>
      <w:r w:rsidR="00EF0140">
        <w:rPr>
          <w:rFonts w:ascii="Calibri" w:hAnsi="Calibri" w:cs="Calibri"/>
          <w:bCs/>
          <w:sz w:val="20"/>
          <w:szCs w:val="20"/>
        </w:rPr>
        <w:t>S. Whatmore, J. Philpott.</w:t>
      </w:r>
    </w:p>
    <w:p w14:paraId="1E96BDD1" w14:textId="77777777" w:rsidR="00A06DC4" w:rsidRDefault="00A06DC4" w:rsidP="00A06DC4">
      <w:pPr>
        <w:spacing w:line="276" w:lineRule="auto"/>
        <w:jc w:val="both"/>
        <w:rPr>
          <w:rFonts w:ascii="Calibri" w:hAnsi="Calibri" w:cs="Calibri"/>
          <w:b/>
          <w:sz w:val="20"/>
          <w:szCs w:val="20"/>
        </w:rPr>
      </w:pPr>
    </w:p>
    <w:p w14:paraId="17FCC8EE" w14:textId="77777777" w:rsidR="00A06DC4" w:rsidRDefault="00A06DC4" w:rsidP="00A06DC4">
      <w:pPr>
        <w:spacing w:line="276" w:lineRule="auto"/>
        <w:jc w:val="both"/>
        <w:rPr>
          <w:rFonts w:ascii="Calibri" w:hAnsi="Calibri" w:cs="Calibri"/>
          <w:bCs/>
          <w:sz w:val="20"/>
          <w:szCs w:val="20"/>
        </w:rPr>
      </w:pPr>
      <w:r>
        <w:rPr>
          <w:rFonts w:ascii="Calibri" w:hAnsi="Calibri" w:cs="Calibri"/>
          <w:b/>
          <w:sz w:val="20"/>
          <w:szCs w:val="20"/>
        </w:rPr>
        <w:t xml:space="preserve">Declarations of Interests:  </w:t>
      </w:r>
      <w:r>
        <w:rPr>
          <w:rFonts w:ascii="Calibri" w:hAnsi="Calibri" w:cs="Calibri"/>
          <w:bCs/>
          <w:sz w:val="20"/>
          <w:szCs w:val="20"/>
        </w:rPr>
        <w:t>The Chairman asked that interests be declared as they arise.</w:t>
      </w:r>
    </w:p>
    <w:p w14:paraId="57B5094F" w14:textId="77777777" w:rsidR="00A06DC4" w:rsidRDefault="00A06DC4" w:rsidP="00A06DC4">
      <w:pPr>
        <w:spacing w:line="276" w:lineRule="auto"/>
        <w:jc w:val="both"/>
        <w:rPr>
          <w:rFonts w:ascii="Calibri" w:hAnsi="Calibri" w:cs="Calibri"/>
          <w:bCs/>
          <w:sz w:val="20"/>
          <w:szCs w:val="20"/>
        </w:rPr>
      </w:pPr>
    </w:p>
    <w:p w14:paraId="5732F40A" w14:textId="77777777" w:rsidR="00A06DC4" w:rsidRPr="00312C4E" w:rsidRDefault="00A06DC4" w:rsidP="00312C4E">
      <w:pPr>
        <w:spacing w:line="276" w:lineRule="auto"/>
        <w:jc w:val="both"/>
        <w:rPr>
          <w:rFonts w:ascii="Calibri" w:hAnsi="Calibri" w:cs="Calibri"/>
          <w:bCs/>
          <w:sz w:val="20"/>
          <w:szCs w:val="20"/>
        </w:rPr>
      </w:pPr>
      <w:r w:rsidRPr="00312C4E">
        <w:rPr>
          <w:rFonts w:ascii="Calibri" w:hAnsi="Calibri" w:cs="Calibri"/>
          <w:b/>
          <w:sz w:val="20"/>
          <w:szCs w:val="20"/>
        </w:rPr>
        <w:t xml:space="preserve">Public Session : </w:t>
      </w:r>
      <w:r w:rsidRPr="00312C4E">
        <w:rPr>
          <w:rFonts w:ascii="Calibri" w:hAnsi="Calibri" w:cs="Calibri"/>
          <w:bCs/>
          <w:sz w:val="20"/>
          <w:szCs w:val="20"/>
        </w:rPr>
        <w:tab/>
        <w:t xml:space="preserve">No questions raised. </w:t>
      </w:r>
    </w:p>
    <w:p w14:paraId="58C90364" w14:textId="77777777" w:rsidR="00A06DC4" w:rsidRDefault="00A06DC4" w:rsidP="00A06DC4">
      <w:pPr>
        <w:spacing w:line="276" w:lineRule="auto"/>
        <w:jc w:val="both"/>
        <w:rPr>
          <w:rFonts w:ascii="Calibri" w:hAnsi="Calibri" w:cs="Calibri"/>
          <w:bCs/>
          <w:sz w:val="20"/>
          <w:szCs w:val="20"/>
        </w:rPr>
      </w:pPr>
    </w:p>
    <w:p w14:paraId="3293F26A" w14:textId="63E95934" w:rsidR="00A06DC4" w:rsidRPr="00C47273" w:rsidRDefault="00A06DC4" w:rsidP="00A06DC4">
      <w:pPr>
        <w:rPr>
          <w:rFonts w:ascii="Calibri" w:hAnsi="Calibri" w:cs="Calibri"/>
          <w:bCs/>
          <w:sz w:val="20"/>
          <w:szCs w:val="20"/>
        </w:rPr>
      </w:pPr>
      <w:r>
        <w:rPr>
          <w:rFonts w:ascii="Calibri" w:hAnsi="Calibri" w:cs="Calibri"/>
          <w:b/>
          <w:sz w:val="20"/>
          <w:szCs w:val="20"/>
        </w:rPr>
        <w:t>3</w:t>
      </w:r>
      <w:r w:rsidR="00DB5466">
        <w:rPr>
          <w:rFonts w:ascii="Calibri" w:hAnsi="Calibri" w:cs="Calibri"/>
          <w:b/>
          <w:sz w:val="20"/>
          <w:szCs w:val="20"/>
        </w:rPr>
        <w:t>1</w:t>
      </w:r>
      <w:r w:rsidR="00EF0140">
        <w:rPr>
          <w:rFonts w:ascii="Calibri" w:hAnsi="Calibri" w:cs="Calibri"/>
          <w:b/>
          <w:sz w:val="20"/>
          <w:szCs w:val="20"/>
        </w:rPr>
        <w:t>93</w:t>
      </w:r>
      <w:r>
        <w:rPr>
          <w:rFonts w:ascii="Calibri" w:hAnsi="Calibri" w:cs="Calibri"/>
          <w:b/>
          <w:sz w:val="20"/>
          <w:szCs w:val="20"/>
        </w:rPr>
        <w:t>.</w:t>
      </w:r>
      <w:r>
        <w:rPr>
          <w:rFonts w:ascii="Calibri" w:hAnsi="Calibri" w:cs="Calibri"/>
          <w:b/>
          <w:sz w:val="20"/>
          <w:szCs w:val="20"/>
        </w:rPr>
        <w:tab/>
        <w:t xml:space="preserve">County Councillors Report :  </w:t>
      </w:r>
      <w:r>
        <w:rPr>
          <w:rFonts w:ascii="Calibri" w:hAnsi="Calibri" w:cs="Calibri"/>
          <w:bCs/>
          <w:sz w:val="20"/>
          <w:szCs w:val="20"/>
        </w:rPr>
        <w:t xml:space="preserve">No report received. </w:t>
      </w:r>
    </w:p>
    <w:p w14:paraId="70C7933D" w14:textId="77777777" w:rsidR="00A06DC4" w:rsidRDefault="00A06DC4" w:rsidP="00A06DC4">
      <w:pPr>
        <w:spacing w:line="276" w:lineRule="auto"/>
        <w:jc w:val="both"/>
        <w:rPr>
          <w:rFonts w:ascii="Calibri" w:hAnsi="Calibri" w:cs="Calibri"/>
          <w:bCs/>
          <w:sz w:val="20"/>
          <w:szCs w:val="20"/>
        </w:rPr>
      </w:pPr>
    </w:p>
    <w:p w14:paraId="336876FC" w14:textId="525649D7" w:rsidR="00A06DC4" w:rsidRPr="00EF0140" w:rsidRDefault="00A06DC4" w:rsidP="00A06DC4">
      <w:pPr>
        <w:pStyle w:val="NormalWeb"/>
        <w:shd w:val="clear" w:color="auto" w:fill="FFFFFF"/>
        <w:spacing w:before="0" w:beforeAutospacing="0" w:after="240" w:afterAutospacing="0" w:line="276" w:lineRule="auto"/>
        <w:jc w:val="both"/>
        <w:rPr>
          <w:rFonts w:ascii="Calibri" w:hAnsi="Calibri" w:cs="Calibri"/>
          <w:bCs/>
          <w:sz w:val="20"/>
          <w:szCs w:val="20"/>
        </w:rPr>
      </w:pPr>
      <w:r>
        <w:rPr>
          <w:rFonts w:ascii="Calibri" w:hAnsi="Calibri" w:cs="Calibri"/>
          <w:b/>
          <w:sz w:val="20"/>
          <w:szCs w:val="20"/>
        </w:rPr>
        <w:t>31</w:t>
      </w:r>
      <w:r w:rsidR="00EF0140">
        <w:rPr>
          <w:rFonts w:ascii="Calibri" w:hAnsi="Calibri" w:cs="Calibri"/>
          <w:b/>
          <w:sz w:val="20"/>
          <w:szCs w:val="20"/>
        </w:rPr>
        <w:t>94</w:t>
      </w:r>
      <w:r>
        <w:rPr>
          <w:rFonts w:ascii="Calibri" w:hAnsi="Calibri" w:cs="Calibri"/>
          <w:b/>
          <w:sz w:val="20"/>
          <w:szCs w:val="20"/>
        </w:rPr>
        <w:t>.</w:t>
      </w:r>
      <w:r>
        <w:rPr>
          <w:rFonts w:ascii="Calibri" w:hAnsi="Calibri" w:cs="Calibri"/>
          <w:b/>
          <w:sz w:val="20"/>
          <w:szCs w:val="20"/>
        </w:rPr>
        <w:tab/>
        <w:t xml:space="preserve">District Councillors Report : </w:t>
      </w:r>
      <w:r w:rsidR="00EF0140">
        <w:rPr>
          <w:rFonts w:ascii="Calibri" w:hAnsi="Calibri" w:cs="Calibri"/>
          <w:b/>
          <w:sz w:val="20"/>
          <w:szCs w:val="20"/>
        </w:rPr>
        <w:t xml:space="preserve"> </w:t>
      </w:r>
      <w:r w:rsidR="00EF0140">
        <w:rPr>
          <w:rFonts w:ascii="Calibri" w:hAnsi="Calibri" w:cs="Calibri"/>
          <w:bCs/>
          <w:sz w:val="20"/>
          <w:szCs w:val="20"/>
        </w:rPr>
        <w:t>No report received.</w:t>
      </w:r>
    </w:p>
    <w:p w14:paraId="49A963B5" w14:textId="7F22105D" w:rsidR="00A06DC4" w:rsidRPr="00A715F1" w:rsidRDefault="00EF0140" w:rsidP="00A06DC4">
      <w:pPr>
        <w:pStyle w:val="NormalWeb"/>
        <w:spacing w:before="120" w:beforeAutospacing="0" w:after="120" w:afterAutospacing="0" w:line="276" w:lineRule="auto"/>
        <w:rPr>
          <w:rFonts w:ascii="Calibri" w:hAnsi="Calibri" w:cs="Calibri"/>
          <w:bCs/>
          <w:sz w:val="20"/>
          <w:szCs w:val="20"/>
        </w:rPr>
      </w:pPr>
      <w:r>
        <w:rPr>
          <w:rFonts w:ascii="Calibri" w:hAnsi="Calibri" w:cs="Calibri"/>
          <w:b/>
          <w:sz w:val="20"/>
          <w:szCs w:val="20"/>
        </w:rPr>
        <w:t>3195.</w:t>
      </w:r>
      <w:r w:rsidR="00A06DC4">
        <w:rPr>
          <w:rFonts w:ascii="Calibri" w:hAnsi="Calibri" w:cs="Calibri"/>
          <w:b/>
          <w:sz w:val="20"/>
          <w:szCs w:val="20"/>
        </w:rPr>
        <w:tab/>
      </w:r>
      <w:r>
        <w:rPr>
          <w:rFonts w:ascii="Calibri" w:hAnsi="Calibri" w:cs="Calibri"/>
          <w:b/>
          <w:sz w:val="20"/>
          <w:szCs w:val="20"/>
        </w:rPr>
        <w:t>Council Meeting Minutes</w:t>
      </w:r>
      <w:r w:rsidR="00A06DC4">
        <w:rPr>
          <w:rFonts w:ascii="Calibri" w:hAnsi="Calibri" w:cs="Calibri"/>
          <w:b/>
          <w:sz w:val="20"/>
          <w:szCs w:val="20"/>
        </w:rPr>
        <w:t xml:space="preserve">. :  </w:t>
      </w:r>
      <w:r w:rsidR="009921F7">
        <w:rPr>
          <w:rFonts w:ascii="Calibri" w:hAnsi="Calibri" w:cs="Calibri"/>
          <w:bCs/>
          <w:sz w:val="20"/>
          <w:szCs w:val="20"/>
        </w:rPr>
        <w:t>Clerk</w:t>
      </w:r>
      <w:r>
        <w:rPr>
          <w:rFonts w:ascii="Calibri" w:hAnsi="Calibri" w:cs="Calibri"/>
          <w:bCs/>
          <w:sz w:val="20"/>
          <w:szCs w:val="20"/>
        </w:rPr>
        <w:t xml:space="preserve"> had re-circulated an amended version of draft minutes to make clearer reading of item no: 3189 and</w:t>
      </w:r>
      <w:r w:rsidR="00574110">
        <w:rPr>
          <w:rFonts w:ascii="Calibri" w:hAnsi="Calibri" w:cs="Calibri"/>
          <w:bCs/>
          <w:sz w:val="20"/>
          <w:szCs w:val="20"/>
        </w:rPr>
        <w:t xml:space="preserve"> </w:t>
      </w:r>
      <w:r>
        <w:rPr>
          <w:rFonts w:ascii="Calibri" w:hAnsi="Calibri" w:cs="Calibri"/>
          <w:bCs/>
          <w:sz w:val="20"/>
          <w:szCs w:val="20"/>
        </w:rPr>
        <w:t xml:space="preserve"> also included another sentence in item no: 3191.  Councillors approved the </w:t>
      </w:r>
      <w:r w:rsidR="00985411">
        <w:rPr>
          <w:rFonts w:ascii="Calibri" w:hAnsi="Calibri" w:cs="Calibri"/>
          <w:bCs/>
          <w:sz w:val="20"/>
          <w:szCs w:val="20"/>
        </w:rPr>
        <w:t>changes,</w:t>
      </w:r>
      <w:r>
        <w:rPr>
          <w:rFonts w:ascii="Calibri" w:hAnsi="Calibri" w:cs="Calibri"/>
          <w:bCs/>
          <w:sz w:val="20"/>
          <w:szCs w:val="20"/>
        </w:rPr>
        <w:t xml:space="preserve"> and the Minutes were agreed by councillors present and signed by the Chairman as correct.  Proposed</w:t>
      </w:r>
      <w:r w:rsidR="006B0BAF">
        <w:rPr>
          <w:rFonts w:ascii="Calibri" w:hAnsi="Calibri" w:cs="Calibri"/>
          <w:bCs/>
          <w:sz w:val="20"/>
          <w:szCs w:val="20"/>
        </w:rPr>
        <w:t xml:space="preserve"> </w:t>
      </w:r>
      <w:r>
        <w:rPr>
          <w:rFonts w:ascii="Calibri" w:hAnsi="Calibri" w:cs="Calibri"/>
          <w:bCs/>
          <w:sz w:val="20"/>
          <w:szCs w:val="20"/>
        </w:rPr>
        <w:t xml:space="preserve"> 1</w:t>
      </w:r>
      <w:r w:rsidRPr="00EF0140">
        <w:rPr>
          <w:rFonts w:ascii="Calibri" w:hAnsi="Calibri" w:cs="Calibri"/>
          <w:bCs/>
          <w:sz w:val="20"/>
          <w:szCs w:val="20"/>
          <w:vertAlign w:val="superscript"/>
        </w:rPr>
        <w:t>st</w:t>
      </w:r>
      <w:r>
        <w:rPr>
          <w:rFonts w:ascii="Calibri" w:hAnsi="Calibri" w:cs="Calibri"/>
          <w:bCs/>
          <w:sz w:val="20"/>
          <w:szCs w:val="20"/>
        </w:rPr>
        <w:t xml:space="preserve"> SC, 2</w:t>
      </w:r>
      <w:r w:rsidRPr="00EF0140">
        <w:rPr>
          <w:rFonts w:ascii="Calibri" w:hAnsi="Calibri" w:cs="Calibri"/>
          <w:bCs/>
          <w:sz w:val="20"/>
          <w:szCs w:val="20"/>
          <w:vertAlign w:val="superscript"/>
        </w:rPr>
        <w:t>nd</w:t>
      </w:r>
      <w:r>
        <w:rPr>
          <w:rFonts w:ascii="Calibri" w:hAnsi="Calibri" w:cs="Calibri"/>
          <w:bCs/>
          <w:sz w:val="20"/>
          <w:szCs w:val="20"/>
        </w:rPr>
        <w:t xml:space="preserve"> JMD, all councillors in favour. </w:t>
      </w:r>
    </w:p>
    <w:p w14:paraId="2AF0CF28" w14:textId="712FAD50" w:rsidR="00A06DC4" w:rsidRDefault="00D52869" w:rsidP="00A06DC4">
      <w:pPr>
        <w:pStyle w:val="NormalWeb"/>
        <w:spacing w:before="120" w:beforeAutospacing="0" w:after="120" w:afterAutospacing="0" w:line="276" w:lineRule="auto"/>
        <w:rPr>
          <w:rFonts w:ascii="Calibri" w:hAnsi="Calibri" w:cs="Calibri"/>
          <w:bCs/>
          <w:sz w:val="20"/>
          <w:szCs w:val="20"/>
        </w:rPr>
      </w:pPr>
      <w:r>
        <w:rPr>
          <w:rFonts w:ascii="Calibri" w:hAnsi="Calibri" w:cs="Calibri"/>
          <w:b/>
          <w:sz w:val="20"/>
          <w:szCs w:val="20"/>
        </w:rPr>
        <w:t>3196.</w:t>
      </w:r>
      <w:r w:rsidR="00A06DC4">
        <w:rPr>
          <w:rFonts w:ascii="Calibri" w:hAnsi="Calibri" w:cs="Calibri"/>
          <w:b/>
          <w:sz w:val="20"/>
          <w:szCs w:val="20"/>
        </w:rPr>
        <w:t xml:space="preserve"> </w:t>
      </w:r>
      <w:r w:rsidR="00A06DC4">
        <w:rPr>
          <w:rFonts w:ascii="Calibri" w:hAnsi="Calibri" w:cs="Calibri"/>
          <w:b/>
          <w:sz w:val="20"/>
          <w:szCs w:val="20"/>
        </w:rPr>
        <w:tab/>
      </w:r>
      <w:r>
        <w:rPr>
          <w:rFonts w:ascii="Calibri" w:hAnsi="Calibri" w:cs="Calibri"/>
          <w:b/>
          <w:sz w:val="20"/>
          <w:szCs w:val="20"/>
        </w:rPr>
        <w:t>Matters Arising</w:t>
      </w:r>
      <w:r w:rsidR="00A06DC4">
        <w:rPr>
          <w:rFonts w:ascii="Calibri" w:hAnsi="Calibri" w:cs="Calibri"/>
          <w:b/>
          <w:sz w:val="20"/>
          <w:szCs w:val="20"/>
        </w:rPr>
        <w:t xml:space="preserve">:  </w:t>
      </w:r>
      <w:r>
        <w:rPr>
          <w:rFonts w:ascii="Calibri" w:hAnsi="Calibri" w:cs="Calibri"/>
          <w:bCs/>
          <w:sz w:val="20"/>
          <w:szCs w:val="20"/>
        </w:rPr>
        <w:t xml:space="preserve">Item no: 3193.  Clerk had sourced a standing noticeboard at a cost of £202.82 </w:t>
      </w:r>
      <w:proofErr w:type="spellStart"/>
      <w:r>
        <w:rPr>
          <w:rFonts w:ascii="Calibri" w:hAnsi="Calibri" w:cs="Calibri"/>
          <w:bCs/>
          <w:sz w:val="20"/>
          <w:szCs w:val="20"/>
        </w:rPr>
        <w:t>inc</w:t>
      </w:r>
      <w:proofErr w:type="spellEnd"/>
      <w:r>
        <w:rPr>
          <w:rFonts w:ascii="Calibri" w:hAnsi="Calibri" w:cs="Calibri"/>
          <w:bCs/>
          <w:sz w:val="20"/>
          <w:szCs w:val="20"/>
        </w:rPr>
        <w:t xml:space="preserve"> vat, but posts for fixing were additional.  KB suggested one similar to the board on the hall wall, which was £81, or less, dependant on number of sheet size.  It was felt 4 pages would be sufficient and cost of this option was under £60.  FC said he would propose the council purchase one, he would arrange to install the pole and fixings for it, 1</w:t>
      </w:r>
      <w:r w:rsidRPr="00D52869">
        <w:rPr>
          <w:rFonts w:ascii="Calibri" w:hAnsi="Calibri" w:cs="Calibri"/>
          <w:bCs/>
          <w:sz w:val="20"/>
          <w:szCs w:val="20"/>
          <w:vertAlign w:val="superscript"/>
        </w:rPr>
        <w:t>st</w:t>
      </w:r>
      <w:r>
        <w:rPr>
          <w:rFonts w:ascii="Calibri" w:hAnsi="Calibri" w:cs="Calibri"/>
          <w:bCs/>
          <w:sz w:val="20"/>
          <w:szCs w:val="20"/>
        </w:rPr>
        <w:t>, SC, 2</w:t>
      </w:r>
      <w:r w:rsidRPr="00D52869">
        <w:rPr>
          <w:rFonts w:ascii="Calibri" w:hAnsi="Calibri" w:cs="Calibri"/>
          <w:bCs/>
          <w:sz w:val="20"/>
          <w:szCs w:val="20"/>
          <w:vertAlign w:val="superscript"/>
        </w:rPr>
        <w:t>nd</w:t>
      </w:r>
      <w:r>
        <w:rPr>
          <w:rFonts w:ascii="Calibri" w:hAnsi="Calibri" w:cs="Calibri"/>
          <w:bCs/>
          <w:sz w:val="20"/>
          <w:szCs w:val="20"/>
        </w:rPr>
        <w:t xml:space="preserve"> JMD, all councillors in favour. KB to organise the purchase.</w:t>
      </w:r>
    </w:p>
    <w:p w14:paraId="6F19D4DF" w14:textId="77777777" w:rsidR="00733929" w:rsidRDefault="00A06DC4" w:rsidP="00733929">
      <w:pPr>
        <w:pStyle w:val="NormalWeb"/>
        <w:spacing w:before="0" w:beforeAutospacing="0" w:after="0" w:afterAutospacing="0"/>
        <w:rPr>
          <w:rFonts w:ascii="Calibri" w:hAnsi="Calibri" w:cs="Calibri"/>
          <w:bCs/>
          <w:sz w:val="20"/>
          <w:szCs w:val="20"/>
        </w:rPr>
      </w:pPr>
      <w:r>
        <w:rPr>
          <w:rFonts w:ascii="Calibri" w:hAnsi="Calibri" w:cs="Calibri"/>
          <w:b/>
          <w:sz w:val="20"/>
          <w:szCs w:val="20"/>
        </w:rPr>
        <w:t>31</w:t>
      </w:r>
      <w:r w:rsidR="00D52869">
        <w:rPr>
          <w:rFonts w:ascii="Calibri" w:hAnsi="Calibri" w:cs="Calibri"/>
          <w:b/>
          <w:sz w:val="20"/>
          <w:szCs w:val="20"/>
        </w:rPr>
        <w:t>97</w:t>
      </w:r>
      <w:r>
        <w:rPr>
          <w:rFonts w:ascii="Calibri" w:hAnsi="Calibri" w:cs="Calibri"/>
          <w:b/>
          <w:sz w:val="20"/>
          <w:szCs w:val="20"/>
        </w:rPr>
        <w:t>.</w:t>
      </w:r>
      <w:r>
        <w:rPr>
          <w:rFonts w:ascii="Calibri" w:hAnsi="Calibri" w:cs="Calibri"/>
          <w:b/>
          <w:sz w:val="20"/>
          <w:szCs w:val="20"/>
        </w:rPr>
        <w:tab/>
      </w:r>
      <w:r w:rsidR="00D52869">
        <w:rPr>
          <w:rFonts w:ascii="Calibri" w:hAnsi="Calibri" w:cs="Calibri"/>
          <w:b/>
          <w:sz w:val="20"/>
          <w:szCs w:val="20"/>
        </w:rPr>
        <w:t xml:space="preserve">To Receive Correspondence :  </w:t>
      </w:r>
      <w:r w:rsidR="00733929">
        <w:rPr>
          <w:rFonts w:ascii="Calibri" w:hAnsi="Calibri" w:cs="Calibri"/>
          <w:bCs/>
          <w:sz w:val="20"/>
          <w:szCs w:val="20"/>
        </w:rPr>
        <w:t>Clerk had received:</w:t>
      </w:r>
    </w:p>
    <w:p w14:paraId="58EB0DBF" w14:textId="77777777" w:rsidR="00B74B61" w:rsidRDefault="00B74B61" w:rsidP="00733929">
      <w:pPr>
        <w:pStyle w:val="NormalWeb"/>
        <w:spacing w:before="0" w:beforeAutospacing="0" w:after="0" w:afterAutospacing="0"/>
        <w:rPr>
          <w:rFonts w:ascii="Calibri" w:hAnsi="Calibri" w:cs="Calibri"/>
          <w:bCs/>
          <w:sz w:val="20"/>
          <w:szCs w:val="20"/>
        </w:rPr>
      </w:pPr>
    </w:p>
    <w:p w14:paraId="1DD47E74" w14:textId="6D1BA738" w:rsidR="00733929" w:rsidRDefault="00733929" w:rsidP="00733929">
      <w:pPr>
        <w:pStyle w:val="NormalWeb"/>
        <w:spacing w:before="0" w:beforeAutospacing="0" w:after="0" w:afterAutospacing="0"/>
        <w:rPr>
          <w:rFonts w:ascii="Calibri" w:hAnsi="Calibri" w:cs="Calibri"/>
          <w:bCs/>
          <w:sz w:val="20"/>
          <w:szCs w:val="20"/>
        </w:rPr>
      </w:pPr>
      <w:proofErr w:type="spellStart"/>
      <w:r>
        <w:rPr>
          <w:rFonts w:ascii="Calibri" w:hAnsi="Calibri" w:cs="Calibri"/>
          <w:bCs/>
          <w:sz w:val="20"/>
          <w:szCs w:val="20"/>
        </w:rPr>
        <w:t>Phonecall</w:t>
      </w:r>
      <w:proofErr w:type="spellEnd"/>
      <w:r>
        <w:rPr>
          <w:rFonts w:ascii="Calibri" w:hAnsi="Calibri" w:cs="Calibri"/>
          <w:bCs/>
          <w:sz w:val="20"/>
          <w:szCs w:val="20"/>
        </w:rPr>
        <w:t xml:space="preserve"> and letter from former resident about a clock repair business in the village,</w:t>
      </w:r>
    </w:p>
    <w:p w14:paraId="1363222B" w14:textId="797415D6" w:rsidR="00733929" w:rsidRDefault="00733929" w:rsidP="00733929">
      <w:pPr>
        <w:pStyle w:val="NormalWeb"/>
        <w:spacing w:before="0" w:beforeAutospacing="0" w:after="0" w:afterAutospacing="0"/>
        <w:rPr>
          <w:rFonts w:ascii="Calibri" w:hAnsi="Calibri" w:cs="Calibri"/>
          <w:bCs/>
          <w:sz w:val="20"/>
          <w:szCs w:val="20"/>
        </w:rPr>
      </w:pPr>
      <w:r>
        <w:rPr>
          <w:rFonts w:ascii="Calibri" w:hAnsi="Calibri" w:cs="Calibri"/>
          <w:bCs/>
          <w:sz w:val="20"/>
          <w:szCs w:val="20"/>
        </w:rPr>
        <w:t>Annual Rough Sleeper estimate from TDC,</w:t>
      </w:r>
    </w:p>
    <w:p w14:paraId="629F838F" w14:textId="1D4306CB" w:rsidR="00733929" w:rsidRDefault="00733929" w:rsidP="00733929">
      <w:pPr>
        <w:pStyle w:val="NormalWeb"/>
        <w:spacing w:before="0" w:beforeAutospacing="0" w:after="0" w:afterAutospacing="0"/>
        <w:rPr>
          <w:rFonts w:ascii="Calibri" w:hAnsi="Calibri" w:cs="Calibri"/>
          <w:bCs/>
          <w:sz w:val="20"/>
          <w:szCs w:val="20"/>
        </w:rPr>
      </w:pPr>
      <w:r>
        <w:rPr>
          <w:rFonts w:ascii="Calibri" w:hAnsi="Calibri" w:cs="Calibri"/>
          <w:bCs/>
          <w:sz w:val="20"/>
          <w:szCs w:val="20"/>
        </w:rPr>
        <w:t xml:space="preserve">Email from NHO regarding alternative pole </w:t>
      </w:r>
      <w:proofErr w:type="spellStart"/>
      <w:r>
        <w:rPr>
          <w:rFonts w:ascii="Calibri" w:hAnsi="Calibri" w:cs="Calibri"/>
          <w:bCs/>
          <w:sz w:val="20"/>
          <w:szCs w:val="20"/>
        </w:rPr>
        <w:t>sitings</w:t>
      </w:r>
      <w:proofErr w:type="spellEnd"/>
      <w:r>
        <w:rPr>
          <w:rFonts w:ascii="Calibri" w:hAnsi="Calibri" w:cs="Calibri"/>
          <w:bCs/>
          <w:sz w:val="20"/>
          <w:szCs w:val="20"/>
        </w:rPr>
        <w:t xml:space="preserve"> for the two VAS signs suggested by the parish. The traffic team had considered the request and deemed both locations unsuitable. To be discussed further in Vas sign updates.</w:t>
      </w:r>
    </w:p>
    <w:p w14:paraId="4C8D7809" w14:textId="77777777" w:rsidR="00733929" w:rsidRDefault="00733929" w:rsidP="00120DD9">
      <w:pPr>
        <w:pStyle w:val="NormalWeb"/>
        <w:shd w:val="clear" w:color="auto" w:fill="FFFFFF"/>
        <w:spacing w:before="0" w:beforeAutospacing="0" w:after="0" w:afterAutospacing="0" w:line="276" w:lineRule="auto"/>
        <w:jc w:val="both"/>
        <w:rPr>
          <w:rFonts w:ascii="Calibri" w:hAnsi="Calibri" w:cs="Calibri"/>
          <w:b/>
          <w:sz w:val="20"/>
          <w:szCs w:val="20"/>
        </w:rPr>
      </w:pPr>
    </w:p>
    <w:p w14:paraId="44D97D77" w14:textId="76EAFD62" w:rsidR="00120DD9" w:rsidRDefault="00120DD9" w:rsidP="00B1199F">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
          <w:sz w:val="20"/>
          <w:szCs w:val="20"/>
        </w:rPr>
        <w:t>31</w:t>
      </w:r>
      <w:r w:rsidR="00BB0B8A">
        <w:rPr>
          <w:rFonts w:ascii="Calibri" w:hAnsi="Calibri" w:cs="Calibri"/>
          <w:b/>
          <w:sz w:val="20"/>
          <w:szCs w:val="20"/>
        </w:rPr>
        <w:t>98</w:t>
      </w:r>
      <w:r>
        <w:rPr>
          <w:rFonts w:ascii="Calibri" w:hAnsi="Calibri" w:cs="Calibri"/>
          <w:b/>
          <w:sz w:val="20"/>
          <w:szCs w:val="20"/>
        </w:rPr>
        <w:t>.</w:t>
      </w:r>
      <w:r>
        <w:rPr>
          <w:rFonts w:ascii="Calibri" w:hAnsi="Calibri" w:cs="Calibri"/>
          <w:b/>
          <w:sz w:val="20"/>
          <w:szCs w:val="20"/>
        </w:rPr>
        <w:tab/>
      </w:r>
      <w:bookmarkStart w:id="0" w:name="_Hlk148534453"/>
      <w:r w:rsidR="00B74B61">
        <w:rPr>
          <w:rFonts w:ascii="Calibri" w:hAnsi="Calibri" w:cs="Calibri"/>
          <w:b/>
          <w:sz w:val="20"/>
          <w:szCs w:val="20"/>
        </w:rPr>
        <w:t xml:space="preserve">Chairman’s Report </w:t>
      </w:r>
      <w:r>
        <w:rPr>
          <w:rFonts w:ascii="Calibri" w:hAnsi="Calibri" w:cs="Calibri"/>
          <w:b/>
          <w:sz w:val="20"/>
          <w:szCs w:val="20"/>
        </w:rPr>
        <w:t xml:space="preserve"> :  </w:t>
      </w:r>
      <w:bookmarkEnd w:id="0"/>
      <w:r w:rsidR="00B1199F" w:rsidRPr="00B1199F">
        <w:rPr>
          <w:rFonts w:ascii="Calibri" w:hAnsi="Calibri" w:cs="Calibri"/>
          <w:bCs/>
          <w:sz w:val="20"/>
          <w:szCs w:val="20"/>
        </w:rPr>
        <w:t>DH</w:t>
      </w:r>
      <w:r w:rsidR="00B1199F">
        <w:rPr>
          <w:rFonts w:ascii="Calibri" w:hAnsi="Calibri" w:cs="Calibri"/>
          <w:bCs/>
          <w:sz w:val="20"/>
          <w:szCs w:val="20"/>
        </w:rPr>
        <w:t xml:space="preserve"> reported that the Yellow lines at the school area had now been re-painted by DCC.  He had received requests that the Picnic Bench be moved from its site at the Riverside to the hall</w:t>
      </w:r>
      <w:r w:rsidR="006E3EA9">
        <w:rPr>
          <w:rFonts w:ascii="Calibri" w:hAnsi="Calibri" w:cs="Calibri"/>
          <w:bCs/>
          <w:sz w:val="20"/>
          <w:szCs w:val="20"/>
        </w:rPr>
        <w:t xml:space="preserve"> area, now the shop building was going ahead.  This would not be possible as the bench is used by many since being placed there, but the bench does need some  cleaning and maintenance.  Councillors also discussed the need for a firm base for the bench to be sited on, and agreed that this, together with cleaning of the bench, be a job to be undertaken in spring.  FC said the bench needed regular maintenance but the site was not the easiest to access for this purpose. He had not received an invoice for grass cutting this month.  SC the hall area had been cut only a few days ago and the contractor was not removing the cuttings, as per contract of a lawn mown finish.  </w:t>
      </w:r>
    </w:p>
    <w:p w14:paraId="68887FC8" w14:textId="0A674AEA" w:rsidR="00BB0B8A" w:rsidRPr="00B1199F" w:rsidRDefault="00BB0B8A" w:rsidP="00B1199F">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Cs/>
          <w:sz w:val="20"/>
          <w:szCs w:val="20"/>
        </w:rPr>
        <w:t xml:space="preserve">DH said he had spoken to the contractor about the incomplete strimming and had asked for this to be done. It was felt that the service now provided was not up to the standard of the previous contractors. </w:t>
      </w:r>
    </w:p>
    <w:p w14:paraId="6EF2A26C" w14:textId="3230DD48" w:rsidR="00186785" w:rsidRDefault="00BA1106" w:rsidP="00186785">
      <w:pPr>
        <w:spacing w:line="276" w:lineRule="auto"/>
        <w:ind w:left="-142"/>
        <w:rPr>
          <w:rFonts w:ascii="Calibri" w:hAnsi="Calibri" w:cs="Calibri"/>
          <w:bCs/>
          <w:sz w:val="20"/>
          <w:szCs w:val="20"/>
        </w:rPr>
      </w:pPr>
      <w:r>
        <w:rPr>
          <w:rFonts w:ascii="Calibri" w:hAnsi="Calibri" w:cs="Calibri"/>
          <w:b/>
          <w:sz w:val="20"/>
          <w:szCs w:val="20"/>
        </w:rPr>
        <w:lastRenderedPageBreak/>
        <w:t>31</w:t>
      </w:r>
      <w:r w:rsidR="00186785">
        <w:rPr>
          <w:rFonts w:ascii="Calibri" w:hAnsi="Calibri" w:cs="Calibri"/>
          <w:b/>
          <w:sz w:val="20"/>
          <w:szCs w:val="20"/>
        </w:rPr>
        <w:t>99</w:t>
      </w:r>
      <w:r>
        <w:rPr>
          <w:rFonts w:ascii="Calibri" w:hAnsi="Calibri" w:cs="Calibri"/>
          <w:b/>
          <w:sz w:val="20"/>
          <w:szCs w:val="20"/>
        </w:rPr>
        <w:t>.</w:t>
      </w:r>
      <w:r>
        <w:rPr>
          <w:rFonts w:ascii="Calibri" w:hAnsi="Calibri" w:cs="Calibri"/>
          <w:b/>
          <w:sz w:val="20"/>
          <w:szCs w:val="20"/>
        </w:rPr>
        <w:tab/>
      </w:r>
      <w:r w:rsidR="005B78DA">
        <w:rPr>
          <w:rFonts w:ascii="Calibri" w:hAnsi="Calibri" w:cs="Calibri"/>
          <w:bCs/>
          <w:sz w:val="20"/>
          <w:szCs w:val="20"/>
        </w:rPr>
        <w:t xml:space="preserve"> </w:t>
      </w:r>
      <w:r w:rsidR="00186785">
        <w:rPr>
          <w:rFonts w:ascii="Calibri" w:hAnsi="Calibri" w:cs="Calibri"/>
          <w:b/>
          <w:bCs/>
          <w:sz w:val="20"/>
          <w:szCs w:val="20"/>
        </w:rPr>
        <w:t xml:space="preserve">Accounts and Accounts due for payment – </w:t>
      </w:r>
      <w:r w:rsidR="00186785">
        <w:rPr>
          <w:rFonts w:ascii="Calibri" w:hAnsi="Calibri" w:cs="Calibri"/>
          <w:sz w:val="20"/>
          <w:szCs w:val="20"/>
        </w:rPr>
        <w:t xml:space="preserve"> </w:t>
      </w:r>
      <w:r w:rsidR="00186785">
        <w:rPr>
          <w:rFonts w:ascii="Calibri" w:hAnsi="Calibri" w:cs="Calibri"/>
          <w:bCs/>
          <w:sz w:val="20"/>
          <w:szCs w:val="20"/>
        </w:rPr>
        <w:t xml:space="preserve">Finance sheets had been circulated to councillors, </w:t>
      </w:r>
    </w:p>
    <w:p w14:paraId="6D4DFE0C" w14:textId="77777777" w:rsidR="00186785" w:rsidRDefault="00186785" w:rsidP="00186785">
      <w:pPr>
        <w:spacing w:line="276" w:lineRule="auto"/>
        <w:ind w:firstLine="720"/>
        <w:rPr>
          <w:rFonts w:ascii="Calibri" w:hAnsi="Calibri" w:cs="Calibri"/>
          <w:bCs/>
          <w:sz w:val="20"/>
          <w:szCs w:val="20"/>
        </w:rPr>
      </w:pPr>
      <w:r>
        <w:rPr>
          <w:rFonts w:ascii="Calibri" w:hAnsi="Calibri" w:cs="Calibri"/>
          <w:bCs/>
          <w:sz w:val="20"/>
          <w:szCs w:val="20"/>
        </w:rPr>
        <w:t>Items due for payment this month were :</w:t>
      </w:r>
    </w:p>
    <w:p w14:paraId="3F8E49BC" w14:textId="6222A2AB" w:rsidR="00BA1106" w:rsidRDefault="00186785" w:rsidP="00186785">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Cs/>
          <w:sz w:val="20"/>
          <w:szCs w:val="20"/>
        </w:rPr>
        <w:tab/>
        <w:t>RBL- Unknown Tommy Statues, £350.00</w:t>
      </w:r>
    </w:p>
    <w:p w14:paraId="2F42641F" w14:textId="7C424FD0" w:rsidR="00186785" w:rsidRDefault="00186785" w:rsidP="00186785">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Cs/>
          <w:sz w:val="20"/>
          <w:szCs w:val="20"/>
        </w:rPr>
        <w:tab/>
      </w:r>
      <w:r w:rsidR="0060607B">
        <w:rPr>
          <w:rFonts w:ascii="Calibri" w:hAnsi="Calibri" w:cs="Calibri"/>
          <w:bCs/>
          <w:sz w:val="20"/>
          <w:szCs w:val="20"/>
        </w:rPr>
        <w:t>2</w:t>
      </w:r>
      <w:r w:rsidR="0060607B" w:rsidRPr="0060607B">
        <w:rPr>
          <w:rFonts w:ascii="Calibri" w:hAnsi="Calibri" w:cs="Calibri"/>
          <w:bCs/>
          <w:sz w:val="20"/>
          <w:szCs w:val="20"/>
          <w:vertAlign w:val="superscript"/>
        </w:rPr>
        <w:t>nd</w:t>
      </w:r>
      <w:r w:rsidR="0060607B">
        <w:rPr>
          <w:rFonts w:ascii="Calibri" w:hAnsi="Calibri" w:cs="Calibri"/>
          <w:bCs/>
          <w:sz w:val="20"/>
          <w:szCs w:val="20"/>
        </w:rPr>
        <w:t xml:space="preserve"> Precept had been received on 29.09.23 and</w:t>
      </w:r>
    </w:p>
    <w:p w14:paraId="7EDB0CDC" w14:textId="67AF358A" w:rsidR="0060607B" w:rsidRDefault="0060607B" w:rsidP="00186785">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Cs/>
          <w:sz w:val="20"/>
          <w:szCs w:val="20"/>
        </w:rPr>
        <w:tab/>
        <w:t>Current account balance on 29</w:t>
      </w:r>
      <w:r w:rsidRPr="0060607B">
        <w:rPr>
          <w:rFonts w:ascii="Calibri" w:hAnsi="Calibri" w:cs="Calibri"/>
          <w:bCs/>
          <w:sz w:val="20"/>
          <w:szCs w:val="20"/>
          <w:vertAlign w:val="superscript"/>
        </w:rPr>
        <w:t>th</w:t>
      </w:r>
      <w:r>
        <w:rPr>
          <w:rFonts w:ascii="Calibri" w:hAnsi="Calibri" w:cs="Calibri"/>
          <w:bCs/>
          <w:sz w:val="20"/>
          <w:szCs w:val="20"/>
        </w:rPr>
        <w:t xml:space="preserve"> September agreed at £11,595.21.</w:t>
      </w:r>
    </w:p>
    <w:p w14:paraId="423ABAAB" w14:textId="1DDC11F9" w:rsidR="0060607B" w:rsidRDefault="0060607B" w:rsidP="00186785">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Cs/>
          <w:sz w:val="20"/>
          <w:szCs w:val="20"/>
        </w:rPr>
        <w:tab/>
        <w:t>Proposed 1</w:t>
      </w:r>
      <w:r w:rsidRPr="0060607B">
        <w:rPr>
          <w:rFonts w:ascii="Calibri" w:hAnsi="Calibri" w:cs="Calibri"/>
          <w:bCs/>
          <w:sz w:val="20"/>
          <w:szCs w:val="20"/>
          <w:vertAlign w:val="superscript"/>
        </w:rPr>
        <w:t>st</w:t>
      </w:r>
      <w:r>
        <w:rPr>
          <w:rFonts w:ascii="Calibri" w:hAnsi="Calibri" w:cs="Calibri"/>
          <w:bCs/>
          <w:sz w:val="20"/>
          <w:szCs w:val="20"/>
        </w:rPr>
        <w:t>, KB, 2</w:t>
      </w:r>
      <w:r w:rsidRPr="0060607B">
        <w:rPr>
          <w:rFonts w:ascii="Calibri" w:hAnsi="Calibri" w:cs="Calibri"/>
          <w:bCs/>
          <w:sz w:val="20"/>
          <w:szCs w:val="20"/>
          <w:vertAlign w:val="superscript"/>
        </w:rPr>
        <w:t>nd</w:t>
      </w:r>
      <w:r>
        <w:rPr>
          <w:rFonts w:ascii="Calibri" w:hAnsi="Calibri" w:cs="Calibri"/>
          <w:bCs/>
          <w:sz w:val="20"/>
          <w:szCs w:val="20"/>
        </w:rPr>
        <w:t xml:space="preserve">, FC, chairman asked for show of hands, all councillors in favour. </w:t>
      </w:r>
    </w:p>
    <w:p w14:paraId="30159728" w14:textId="77777777" w:rsidR="005B78DA" w:rsidRDefault="005B78DA" w:rsidP="00A06DC4">
      <w:pPr>
        <w:pStyle w:val="NormalWeb"/>
        <w:shd w:val="clear" w:color="auto" w:fill="FFFFFF"/>
        <w:spacing w:before="0" w:beforeAutospacing="0" w:after="0" w:afterAutospacing="0" w:line="276" w:lineRule="auto"/>
        <w:jc w:val="both"/>
        <w:rPr>
          <w:rFonts w:ascii="Calibri" w:hAnsi="Calibri" w:cs="Calibri"/>
          <w:bCs/>
          <w:sz w:val="20"/>
          <w:szCs w:val="20"/>
        </w:rPr>
      </w:pPr>
    </w:p>
    <w:p w14:paraId="2DEFD799" w14:textId="64A11D04" w:rsidR="00D46511" w:rsidRDefault="005B78DA" w:rsidP="00D46511">
      <w:pPr>
        <w:spacing w:line="276" w:lineRule="auto"/>
        <w:ind w:left="-142"/>
        <w:rPr>
          <w:rFonts w:ascii="Calibri" w:hAnsi="Calibri" w:cs="Calibri"/>
          <w:bCs/>
          <w:sz w:val="20"/>
          <w:szCs w:val="20"/>
        </w:rPr>
      </w:pPr>
      <w:r w:rsidRPr="005B78DA">
        <w:rPr>
          <w:rFonts w:ascii="Calibri" w:hAnsi="Calibri" w:cs="Calibri"/>
          <w:b/>
          <w:sz w:val="20"/>
          <w:szCs w:val="20"/>
        </w:rPr>
        <w:t>3</w:t>
      </w:r>
      <w:r w:rsidR="00BE628B">
        <w:rPr>
          <w:rFonts w:ascii="Calibri" w:hAnsi="Calibri" w:cs="Calibri"/>
          <w:b/>
          <w:sz w:val="20"/>
          <w:szCs w:val="20"/>
        </w:rPr>
        <w:t>200</w:t>
      </w:r>
      <w:r w:rsidRPr="005B78DA">
        <w:rPr>
          <w:rFonts w:ascii="Calibri" w:hAnsi="Calibri" w:cs="Calibri"/>
          <w:b/>
          <w:sz w:val="20"/>
          <w:szCs w:val="20"/>
        </w:rPr>
        <w:t xml:space="preserve">. </w:t>
      </w:r>
      <w:r w:rsidR="00D46511">
        <w:rPr>
          <w:rFonts w:ascii="Calibri" w:hAnsi="Calibri" w:cs="Calibri"/>
          <w:b/>
          <w:sz w:val="20"/>
          <w:szCs w:val="20"/>
        </w:rPr>
        <w:tab/>
      </w:r>
      <w:bookmarkStart w:id="1" w:name="_Hlk148536152"/>
      <w:r w:rsidR="0060607B">
        <w:rPr>
          <w:rFonts w:ascii="Calibri" w:hAnsi="Calibri" w:cs="Calibri"/>
          <w:b/>
          <w:bCs/>
          <w:sz w:val="20"/>
          <w:szCs w:val="20"/>
        </w:rPr>
        <w:t>Playpark and repairs outstanding from April’s inspection</w:t>
      </w:r>
      <w:r w:rsidR="00D46511">
        <w:rPr>
          <w:rFonts w:ascii="Calibri" w:hAnsi="Calibri" w:cs="Calibri"/>
          <w:b/>
          <w:bCs/>
          <w:sz w:val="20"/>
          <w:szCs w:val="20"/>
        </w:rPr>
        <w:t xml:space="preserve"> – </w:t>
      </w:r>
      <w:r w:rsidR="00D46511">
        <w:rPr>
          <w:rFonts w:ascii="Calibri" w:hAnsi="Calibri" w:cs="Calibri"/>
          <w:sz w:val="20"/>
          <w:szCs w:val="20"/>
        </w:rPr>
        <w:t xml:space="preserve"> </w:t>
      </w:r>
      <w:r w:rsidR="0060607B">
        <w:rPr>
          <w:rFonts w:ascii="Calibri" w:hAnsi="Calibri" w:cs="Calibri"/>
          <w:bCs/>
          <w:sz w:val="20"/>
          <w:szCs w:val="20"/>
        </w:rPr>
        <w:t xml:space="preserve">SC reported that Playforce had now repaired and replaced items on swings as detailed on the ROSPA report and that a new spring would be needed to be purchased and installed to comply with another item, a </w:t>
      </w:r>
      <w:r w:rsidR="00BE628B">
        <w:rPr>
          <w:rFonts w:ascii="Calibri" w:hAnsi="Calibri" w:cs="Calibri"/>
          <w:bCs/>
          <w:sz w:val="20"/>
          <w:szCs w:val="20"/>
        </w:rPr>
        <w:t>pinch point</w:t>
      </w:r>
      <w:r w:rsidR="0060607B">
        <w:rPr>
          <w:rFonts w:ascii="Calibri" w:hAnsi="Calibri" w:cs="Calibri"/>
          <w:bCs/>
          <w:sz w:val="20"/>
          <w:szCs w:val="20"/>
        </w:rPr>
        <w:t>, also identified on the report.  The completion letter from Playforce had been filed with the councils report</w:t>
      </w:r>
      <w:r w:rsidR="00BE628B">
        <w:rPr>
          <w:rFonts w:ascii="Calibri" w:hAnsi="Calibri" w:cs="Calibri"/>
          <w:bCs/>
          <w:sz w:val="20"/>
          <w:szCs w:val="20"/>
        </w:rPr>
        <w:t xml:space="preserve"> and is on file.  The councillors agreed to the payment of the spring when purchased and any labour charges necessary, when known.  FC would move the general rubbish bin to outside of the playpark to help with litter from both the park and the shop. The swings had been noted to be squeaking and noisy, so he would inspect and check this.  Clerk to write to the garden contractor asking for care to be taken around wooden posts of the climbing wall to minimise further damage from the strimming, as part of a risk management, also identified in the report.  Clerk confirmed that an annual inspection is recommended.  </w:t>
      </w:r>
    </w:p>
    <w:bookmarkEnd w:id="1"/>
    <w:p w14:paraId="36625A8B" w14:textId="77777777" w:rsidR="00332CD9" w:rsidRDefault="00332CD9" w:rsidP="00332CD9">
      <w:pPr>
        <w:spacing w:line="276" w:lineRule="auto"/>
        <w:ind w:firstLine="720"/>
        <w:rPr>
          <w:rFonts w:ascii="Calibri" w:hAnsi="Calibri" w:cs="Calibri"/>
          <w:bCs/>
          <w:sz w:val="20"/>
          <w:szCs w:val="20"/>
        </w:rPr>
      </w:pPr>
    </w:p>
    <w:p w14:paraId="0F261738" w14:textId="005E6430" w:rsidR="00A6404B" w:rsidRDefault="00332CD9" w:rsidP="00860895">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
          <w:sz w:val="20"/>
          <w:szCs w:val="20"/>
        </w:rPr>
        <w:t>3</w:t>
      </w:r>
      <w:r w:rsidR="00B47AA0">
        <w:rPr>
          <w:rFonts w:ascii="Calibri" w:hAnsi="Calibri" w:cs="Calibri"/>
          <w:b/>
          <w:sz w:val="20"/>
          <w:szCs w:val="20"/>
        </w:rPr>
        <w:t>201</w:t>
      </w:r>
      <w:r>
        <w:rPr>
          <w:rFonts w:ascii="Calibri" w:hAnsi="Calibri" w:cs="Calibri"/>
          <w:b/>
          <w:sz w:val="20"/>
          <w:szCs w:val="20"/>
        </w:rPr>
        <w:t xml:space="preserve">. </w:t>
      </w:r>
      <w:r>
        <w:rPr>
          <w:rFonts w:ascii="Calibri" w:hAnsi="Calibri" w:cs="Calibri"/>
          <w:b/>
          <w:sz w:val="20"/>
          <w:szCs w:val="20"/>
        </w:rPr>
        <w:tab/>
      </w:r>
      <w:r w:rsidR="00860895">
        <w:rPr>
          <w:rFonts w:ascii="Calibri" w:hAnsi="Calibri" w:cs="Calibri"/>
          <w:b/>
          <w:sz w:val="20"/>
          <w:szCs w:val="20"/>
        </w:rPr>
        <w:t xml:space="preserve">Highways, Vas Signs and </w:t>
      </w:r>
      <w:proofErr w:type="spellStart"/>
      <w:r w:rsidR="00860895">
        <w:rPr>
          <w:rFonts w:ascii="Calibri" w:hAnsi="Calibri" w:cs="Calibri"/>
          <w:b/>
          <w:sz w:val="20"/>
          <w:szCs w:val="20"/>
        </w:rPr>
        <w:t>Speedwatch</w:t>
      </w:r>
      <w:proofErr w:type="spellEnd"/>
      <w:r>
        <w:rPr>
          <w:rFonts w:ascii="Calibri" w:hAnsi="Calibri" w:cs="Calibri"/>
          <w:b/>
          <w:sz w:val="20"/>
          <w:szCs w:val="20"/>
        </w:rPr>
        <w:t xml:space="preserve">: </w:t>
      </w:r>
      <w:r>
        <w:rPr>
          <w:rFonts w:ascii="Calibri" w:hAnsi="Calibri" w:cs="Calibri"/>
          <w:bCs/>
          <w:sz w:val="20"/>
          <w:szCs w:val="20"/>
        </w:rPr>
        <w:t xml:space="preserve"> </w:t>
      </w:r>
      <w:r w:rsidR="00860895">
        <w:rPr>
          <w:rFonts w:ascii="Calibri" w:hAnsi="Calibri" w:cs="Calibri"/>
          <w:bCs/>
          <w:sz w:val="20"/>
          <w:szCs w:val="20"/>
        </w:rPr>
        <w:t xml:space="preserve">Road closure at Bounds Cross to </w:t>
      </w:r>
      <w:proofErr w:type="spellStart"/>
      <w:r w:rsidR="00860895">
        <w:rPr>
          <w:rFonts w:ascii="Calibri" w:hAnsi="Calibri" w:cs="Calibri"/>
          <w:bCs/>
          <w:sz w:val="20"/>
          <w:szCs w:val="20"/>
        </w:rPr>
        <w:t>Pyworthy</w:t>
      </w:r>
      <w:proofErr w:type="spellEnd"/>
      <w:r w:rsidR="00860895">
        <w:rPr>
          <w:rFonts w:ascii="Calibri" w:hAnsi="Calibri" w:cs="Calibri"/>
          <w:bCs/>
          <w:sz w:val="20"/>
          <w:szCs w:val="20"/>
        </w:rPr>
        <w:t xml:space="preserve"> on the 16</w:t>
      </w:r>
      <w:r w:rsidR="00860895" w:rsidRPr="00860895">
        <w:rPr>
          <w:rFonts w:ascii="Calibri" w:hAnsi="Calibri" w:cs="Calibri"/>
          <w:bCs/>
          <w:sz w:val="20"/>
          <w:szCs w:val="20"/>
          <w:vertAlign w:val="superscript"/>
        </w:rPr>
        <w:t>th</w:t>
      </w:r>
      <w:r w:rsidR="00860895">
        <w:rPr>
          <w:rFonts w:ascii="Calibri" w:hAnsi="Calibri" w:cs="Calibri"/>
          <w:bCs/>
          <w:sz w:val="20"/>
          <w:szCs w:val="20"/>
        </w:rPr>
        <w:t xml:space="preserve"> to 24</w:t>
      </w:r>
      <w:r w:rsidR="00860895" w:rsidRPr="00860895">
        <w:rPr>
          <w:rFonts w:ascii="Calibri" w:hAnsi="Calibri" w:cs="Calibri"/>
          <w:bCs/>
          <w:sz w:val="20"/>
          <w:szCs w:val="20"/>
          <w:vertAlign w:val="superscript"/>
        </w:rPr>
        <w:t>th</w:t>
      </w:r>
      <w:r w:rsidR="00860895">
        <w:rPr>
          <w:rFonts w:ascii="Calibri" w:hAnsi="Calibri" w:cs="Calibri"/>
          <w:bCs/>
          <w:sz w:val="20"/>
          <w:szCs w:val="20"/>
        </w:rPr>
        <w:t xml:space="preserve"> October, Keir on behalf of SWW.  Alternative routes to be signposted.</w:t>
      </w:r>
    </w:p>
    <w:p w14:paraId="7A2406D6" w14:textId="5D924967" w:rsidR="00860895" w:rsidRDefault="00860895" w:rsidP="00860895">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Cs/>
          <w:sz w:val="20"/>
          <w:szCs w:val="20"/>
        </w:rPr>
        <w:t xml:space="preserve">JMD said that there were various signs at crossings that were either missing or incomplete and needed repair or replacement.  These were noted as </w:t>
      </w:r>
      <w:proofErr w:type="spellStart"/>
      <w:r>
        <w:rPr>
          <w:rFonts w:ascii="Calibri" w:hAnsi="Calibri" w:cs="Calibri"/>
          <w:bCs/>
          <w:sz w:val="20"/>
          <w:szCs w:val="20"/>
        </w:rPr>
        <w:t>Bridgemoor</w:t>
      </w:r>
      <w:proofErr w:type="spellEnd"/>
      <w:r>
        <w:rPr>
          <w:rFonts w:ascii="Calibri" w:hAnsi="Calibri" w:cs="Calibri"/>
          <w:bCs/>
          <w:sz w:val="20"/>
          <w:szCs w:val="20"/>
        </w:rPr>
        <w:t xml:space="preserve"> Cross, Hillsborough Cross, and the sign at Dux Crossroads had two directional arrow signs missing.  Clerk to report to DCC and Highways. </w:t>
      </w:r>
    </w:p>
    <w:p w14:paraId="18E789A3" w14:textId="5AB02718" w:rsidR="00860895" w:rsidRDefault="00860895" w:rsidP="00860895">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Cs/>
          <w:sz w:val="20"/>
          <w:szCs w:val="20"/>
        </w:rPr>
        <w:t xml:space="preserve">SW had provided the monthly data capture from the two VAS signs.  Bicycles had been noted recently travelling down Vicarage Hill and onwards to the village at high speeds, FC confirmed that the VAS would not pick up or be triggered by bicycles.  </w:t>
      </w:r>
      <w:r w:rsidR="001B07F1">
        <w:rPr>
          <w:rFonts w:ascii="Calibri" w:hAnsi="Calibri" w:cs="Calibri"/>
          <w:bCs/>
          <w:sz w:val="20"/>
          <w:szCs w:val="20"/>
        </w:rPr>
        <w:t xml:space="preserve">JMD said that this could be because the area is very close to the National Cycle Route N3. The two VAS signs are due to be taken down shortly as they have been in sit for almost the permitted time of 6 weeks, as instructed by the traffic team, should not return to the poles for 4 weeks.  </w:t>
      </w:r>
    </w:p>
    <w:p w14:paraId="3C23FCFB" w14:textId="04CE713E" w:rsidR="001B07F1" w:rsidRDefault="001B07F1" w:rsidP="00860895">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Cs/>
          <w:sz w:val="20"/>
          <w:szCs w:val="20"/>
        </w:rPr>
        <w:t xml:space="preserve">The email reply from the traffic team and the NHO stated that the two suggested sites for alternative poles were not deemed suitable.  FC, DH would on the return of SW, investigate two further sites inside the village to submit to the NHO in due course. The reason for the refusal was that the suggested pole sites were within the speed limit considerations currently taking place.  The NHO did not have a confirmed date for when any speed limits considerations would be finalised and would update the council, when known.  </w:t>
      </w:r>
    </w:p>
    <w:p w14:paraId="7893994E" w14:textId="0553DC56" w:rsidR="003A78B3" w:rsidRDefault="003A78B3" w:rsidP="00860895">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Cs/>
          <w:sz w:val="20"/>
          <w:szCs w:val="20"/>
        </w:rPr>
        <w:t xml:space="preserve">No </w:t>
      </w:r>
      <w:proofErr w:type="spellStart"/>
      <w:r>
        <w:rPr>
          <w:rFonts w:ascii="Calibri" w:hAnsi="Calibri" w:cs="Calibri"/>
          <w:bCs/>
          <w:sz w:val="20"/>
          <w:szCs w:val="20"/>
        </w:rPr>
        <w:t>Speedwatch</w:t>
      </w:r>
      <w:proofErr w:type="spellEnd"/>
      <w:r>
        <w:rPr>
          <w:rFonts w:ascii="Calibri" w:hAnsi="Calibri" w:cs="Calibri"/>
          <w:bCs/>
          <w:sz w:val="20"/>
          <w:szCs w:val="20"/>
        </w:rPr>
        <w:t xml:space="preserve"> update this month.  DH said he would speak with the group organiser but the last known update was that the group had all completed the online training and were waiting for a Health and Safety assessment to be carried out.  He asked the clerk to mention as in item at the Holsworthy RP teams meeting . </w:t>
      </w:r>
    </w:p>
    <w:p w14:paraId="2D6B0F86" w14:textId="77777777" w:rsidR="00A6404B" w:rsidRDefault="00A6404B" w:rsidP="00A06DC4">
      <w:pPr>
        <w:pStyle w:val="NormalWeb"/>
        <w:shd w:val="clear" w:color="auto" w:fill="FFFFFF"/>
        <w:spacing w:before="0" w:beforeAutospacing="0" w:after="0" w:afterAutospacing="0" w:line="276" w:lineRule="auto"/>
        <w:jc w:val="both"/>
        <w:rPr>
          <w:rFonts w:ascii="Calibri" w:hAnsi="Calibri" w:cs="Calibri"/>
          <w:bCs/>
          <w:sz w:val="20"/>
          <w:szCs w:val="20"/>
        </w:rPr>
      </w:pPr>
    </w:p>
    <w:p w14:paraId="10E3DDCA" w14:textId="35F4FC55" w:rsidR="006B043B" w:rsidRDefault="00A6404B" w:rsidP="00B30ABE">
      <w:pPr>
        <w:pStyle w:val="NormalWeb"/>
        <w:shd w:val="clear" w:color="auto" w:fill="FFFFFF"/>
        <w:spacing w:before="0" w:beforeAutospacing="0" w:after="0" w:afterAutospacing="0" w:line="276" w:lineRule="auto"/>
        <w:jc w:val="both"/>
        <w:rPr>
          <w:rFonts w:ascii="Calibri" w:hAnsi="Calibri" w:cs="Calibri"/>
          <w:bCs/>
          <w:sz w:val="20"/>
          <w:szCs w:val="20"/>
        </w:rPr>
      </w:pPr>
      <w:r w:rsidRPr="00A6404B">
        <w:rPr>
          <w:rFonts w:ascii="Calibri" w:hAnsi="Calibri" w:cs="Calibri"/>
          <w:b/>
          <w:sz w:val="20"/>
          <w:szCs w:val="20"/>
        </w:rPr>
        <w:t>3</w:t>
      </w:r>
      <w:r w:rsidR="00B30ABE">
        <w:rPr>
          <w:rFonts w:ascii="Calibri" w:hAnsi="Calibri" w:cs="Calibri"/>
          <w:b/>
          <w:sz w:val="20"/>
          <w:szCs w:val="20"/>
        </w:rPr>
        <w:t>202</w:t>
      </w:r>
      <w:r>
        <w:rPr>
          <w:rFonts w:ascii="Calibri" w:hAnsi="Calibri" w:cs="Calibri"/>
          <w:bCs/>
          <w:sz w:val="20"/>
          <w:szCs w:val="20"/>
        </w:rPr>
        <w:t xml:space="preserve">. </w:t>
      </w:r>
      <w:r>
        <w:rPr>
          <w:rFonts w:ascii="Calibri" w:hAnsi="Calibri" w:cs="Calibri"/>
          <w:bCs/>
          <w:sz w:val="20"/>
          <w:szCs w:val="20"/>
        </w:rPr>
        <w:tab/>
      </w:r>
      <w:bookmarkStart w:id="2" w:name="_Hlk148537512"/>
      <w:r w:rsidR="00B30ABE">
        <w:rPr>
          <w:rFonts w:ascii="Calibri" w:hAnsi="Calibri" w:cs="Calibri"/>
          <w:b/>
          <w:sz w:val="20"/>
          <w:szCs w:val="20"/>
        </w:rPr>
        <w:t>New Bank Account Update</w:t>
      </w:r>
      <w:r>
        <w:rPr>
          <w:rFonts w:ascii="Calibri" w:hAnsi="Calibri" w:cs="Calibri"/>
          <w:b/>
          <w:sz w:val="20"/>
          <w:szCs w:val="20"/>
        </w:rPr>
        <w:t xml:space="preserve"> </w:t>
      </w:r>
      <w:bookmarkEnd w:id="2"/>
      <w:r>
        <w:rPr>
          <w:rFonts w:ascii="Calibri" w:hAnsi="Calibri" w:cs="Calibri"/>
          <w:b/>
          <w:sz w:val="20"/>
          <w:szCs w:val="20"/>
        </w:rPr>
        <w:t xml:space="preserve">: </w:t>
      </w:r>
      <w:r>
        <w:rPr>
          <w:rFonts w:ascii="Calibri" w:hAnsi="Calibri" w:cs="Calibri"/>
          <w:bCs/>
          <w:sz w:val="20"/>
          <w:szCs w:val="20"/>
        </w:rPr>
        <w:t xml:space="preserve"> </w:t>
      </w:r>
      <w:r w:rsidR="00B30ABE">
        <w:rPr>
          <w:rFonts w:ascii="Calibri" w:hAnsi="Calibri" w:cs="Calibri"/>
          <w:bCs/>
          <w:sz w:val="20"/>
          <w:szCs w:val="20"/>
        </w:rPr>
        <w:t>The forms had been prepared and the extra proof of identity requested was ready to send off.  A signed cheque of £500 was needed to accompany the application initially.  Signatories signed and dated the</w:t>
      </w:r>
      <w:r w:rsidR="00EE3378">
        <w:rPr>
          <w:rFonts w:ascii="Calibri" w:hAnsi="Calibri" w:cs="Calibri"/>
          <w:bCs/>
          <w:sz w:val="20"/>
          <w:szCs w:val="20"/>
        </w:rPr>
        <w:t xml:space="preserve"> application </w:t>
      </w:r>
      <w:r w:rsidR="00B30ABE">
        <w:rPr>
          <w:rFonts w:ascii="Calibri" w:hAnsi="Calibri" w:cs="Calibri"/>
          <w:bCs/>
          <w:sz w:val="20"/>
          <w:szCs w:val="20"/>
        </w:rPr>
        <w:t xml:space="preserve"> form.  A Unity advisor had recommended that the two Reserve accounts in the </w:t>
      </w:r>
      <w:proofErr w:type="spellStart"/>
      <w:r w:rsidR="00B30ABE">
        <w:rPr>
          <w:rFonts w:ascii="Calibri" w:hAnsi="Calibri" w:cs="Calibri"/>
          <w:bCs/>
          <w:sz w:val="20"/>
          <w:szCs w:val="20"/>
        </w:rPr>
        <w:t>Natwest</w:t>
      </w:r>
      <w:proofErr w:type="spellEnd"/>
      <w:r w:rsidR="00B30ABE">
        <w:rPr>
          <w:rFonts w:ascii="Calibri" w:hAnsi="Calibri" w:cs="Calibri"/>
          <w:bCs/>
          <w:sz w:val="20"/>
          <w:szCs w:val="20"/>
        </w:rPr>
        <w:t xml:space="preserve"> be transferred to the current account once the application had been approved in readiness for the switch, when all funds in the Current account would go across to Unity, within their Current Account Switch Scheme.  Signatories signed this guarantee form.  Clerk explained the various signing options and KB queried how which councillors would know they were needed to electronically sign and what would happen if someone was not able to be contacted for various reasons.  Clerk said that after presenting invoice payment to council at a meeting, there is a choice of signatories to pick from the list we have set up, so if one is not available , the choice can be made from the other 3. </w:t>
      </w:r>
      <w:r w:rsidR="00EE3378">
        <w:rPr>
          <w:rFonts w:ascii="Calibri" w:hAnsi="Calibri" w:cs="Calibri"/>
          <w:bCs/>
          <w:sz w:val="20"/>
          <w:szCs w:val="20"/>
        </w:rPr>
        <w:t xml:space="preserve">The mandate was for two to sign for amounts up to £500, and 3 for amounts over this.  A letter would need to be prepared to arrange for the transfer of the reserve accounts, as once the current account is switched there would be no way to operate them, as letters form the instructions </w:t>
      </w:r>
      <w:r w:rsidR="00EE3378">
        <w:rPr>
          <w:rFonts w:ascii="Calibri" w:hAnsi="Calibri" w:cs="Calibri"/>
          <w:bCs/>
          <w:sz w:val="20"/>
          <w:szCs w:val="20"/>
        </w:rPr>
        <w:lastRenderedPageBreak/>
        <w:t xml:space="preserve">to move money both in and out of those accounts.  Clerk will prepare  and get signed and hold in readiness, for when the application is approved.  </w:t>
      </w:r>
    </w:p>
    <w:p w14:paraId="79EF0F46" w14:textId="4B576DE5" w:rsidR="00EE3378" w:rsidRDefault="00EE3378" w:rsidP="00B30ABE">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Cs/>
          <w:sz w:val="20"/>
          <w:szCs w:val="20"/>
        </w:rPr>
        <w:t>Unity will agree a switch date before commencing</w:t>
      </w:r>
      <w:r w:rsidR="00C620BD">
        <w:rPr>
          <w:rFonts w:ascii="Calibri" w:hAnsi="Calibri" w:cs="Calibri"/>
          <w:bCs/>
          <w:sz w:val="20"/>
          <w:szCs w:val="20"/>
        </w:rPr>
        <w:t xml:space="preserve"> once</w:t>
      </w:r>
      <w:r>
        <w:rPr>
          <w:rFonts w:ascii="Calibri" w:hAnsi="Calibri" w:cs="Calibri"/>
          <w:bCs/>
          <w:sz w:val="20"/>
          <w:szCs w:val="20"/>
        </w:rPr>
        <w:t xml:space="preserve"> the application is approved, which clerk will relay to councillors. </w:t>
      </w:r>
    </w:p>
    <w:p w14:paraId="004BC89E" w14:textId="0AFC3DC2" w:rsidR="00C620BD" w:rsidRDefault="00C620BD" w:rsidP="00B30ABE">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Cs/>
          <w:sz w:val="20"/>
          <w:szCs w:val="20"/>
        </w:rPr>
        <w:t xml:space="preserve">Proposed, £500 cheque for initial deposit and letter for </w:t>
      </w:r>
      <w:proofErr w:type="spellStart"/>
      <w:r>
        <w:rPr>
          <w:rFonts w:ascii="Calibri" w:hAnsi="Calibri" w:cs="Calibri"/>
          <w:bCs/>
          <w:sz w:val="20"/>
          <w:szCs w:val="20"/>
        </w:rPr>
        <w:t>Natwest</w:t>
      </w:r>
      <w:proofErr w:type="spellEnd"/>
      <w:r>
        <w:rPr>
          <w:rFonts w:ascii="Calibri" w:hAnsi="Calibri" w:cs="Calibri"/>
          <w:bCs/>
          <w:sz w:val="20"/>
          <w:szCs w:val="20"/>
        </w:rPr>
        <w:t xml:space="preserve"> bank, 1</w:t>
      </w:r>
      <w:r w:rsidRPr="00C620BD">
        <w:rPr>
          <w:rFonts w:ascii="Calibri" w:hAnsi="Calibri" w:cs="Calibri"/>
          <w:bCs/>
          <w:sz w:val="20"/>
          <w:szCs w:val="20"/>
          <w:vertAlign w:val="superscript"/>
        </w:rPr>
        <w:t>st</w:t>
      </w:r>
      <w:r>
        <w:rPr>
          <w:rFonts w:ascii="Calibri" w:hAnsi="Calibri" w:cs="Calibri"/>
          <w:bCs/>
          <w:sz w:val="20"/>
          <w:szCs w:val="20"/>
        </w:rPr>
        <w:t xml:space="preserve"> KB, 2</w:t>
      </w:r>
      <w:r w:rsidRPr="00C620BD">
        <w:rPr>
          <w:rFonts w:ascii="Calibri" w:hAnsi="Calibri" w:cs="Calibri"/>
          <w:bCs/>
          <w:sz w:val="20"/>
          <w:szCs w:val="20"/>
          <w:vertAlign w:val="superscript"/>
        </w:rPr>
        <w:t>nd</w:t>
      </w:r>
      <w:r>
        <w:rPr>
          <w:rFonts w:ascii="Calibri" w:hAnsi="Calibri" w:cs="Calibri"/>
          <w:bCs/>
          <w:sz w:val="20"/>
          <w:szCs w:val="20"/>
        </w:rPr>
        <w:t xml:space="preserve"> JMD.  Chairman asked for a show of hands, all councillors in favour.  Motion passed. </w:t>
      </w:r>
    </w:p>
    <w:p w14:paraId="289B3DB7" w14:textId="77777777" w:rsidR="00BA1106" w:rsidRDefault="00BA1106" w:rsidP="00A06DC4">
      <w:pPr>
        <w:pStyle w:val="NormalWeb"/>
        <w:shd w:val="clear" w:color="auto" w:fill="FFFFFF"/>
        <w:spacing w:before="0" w:beforeAutospacing="0" w:after="0" w:afterAutospacing="0" w:line="276" w:lineRule="auto"/>
        <w:jc w:val="both"/>
        <w:rPr>
          <w:rFonts w:ascii="Calibri" w:hAnsi="Calibri" w:cs="Calibri"/>
          <w:b/>
          <w:sz w:val="20"/>
          <w:szCs w:val="20"/>
        </w:rPr>
      </w:pPr>
    </w:p>
    <w:p w14:paraId="7360D617" w14:textId="20FCECF5" w:rsidR="00BA1106" w:rsidRDefault="00C53277" w:rsidP="00737ACA">
      <w:pPr>
        <w:pStyle w:val="NormalWeb"/>
        <w:shd w:val="clear" w:color="auto" w:fill="FFFFFF"/>
        <w:spacing w:before="0" w:beforeAutospacing="0" w:after="0" w:afterAutospacing="0" w:line="276" w:lineRule="auto"/>
        <w:jc w:val="both"/>
        <w:rPr>
          <w:rFonts w:ascii="Calibri" w:hAnsi="Calibri" w:cs="Calibri"/>
          <w:b/>
          <w:sz w:val="20"/>
          <w:szCs w:val="20"/>
        </w:rPr>
      </w:pPr>
      <w:r>
        <w:rPr>
          <w:rFonts w:ascii="Calibri" w:hAnsi="Calibri" w:cs="Calibri"/>
          <w:b/>
          <w:sz w:val="20"/>
          <w:szCs w:val="20"/>
        </w:rPr>
        <w:t>3</w:t>
      </w:r>
      <w:r w:rsidR="00737ACA">
        <w:rPr>
          <w:rFonts w:ascii="Calibri" w:hAnsi="Calibri" w:cs="Calibri"/>
          <w:b/>
          <w:sz w:val="20"/>
          <w:szCs w:val="20"/>
        </w:rPr>
        <w:t>203</w:t>
      </w:r>
      <w:r>
        <w:rPr>
          <w:rFonts w:ascii="Calibri" w:hAnsi="Calibri" w:cs="Calibri"/>
          <w:b/>
          <w:sz w:val="20"/>
          <w:szCs w:val="20"/>
        </w:rPr>
        <w:t xml:space="preserve">. </w:t>
      </w:r>
      <w:r>
        <w:rPr>
          <w:rFonts w:ascii="Calibri" w:hAnsi="Calibri" w:cs="Calibri"/>
          <w:b/>
          <w:sz w:val="20"/>
          <w:szCs w:val="20"/>
        </w:rPr>
        <w:tab/>
      </w:r>
      <w:r w:rsidR="00737ACA">
        <w:rPr>
          <w:rFonts w:ascii="Calibri" w:hAnsi="Calibri" w:cs="Calibri"/>
          <w:b/>
          <w:sz w:val="20"/>
          <w:szCs w:val="20"/>
        </w:rPr>
        <w:t xml:space="preserve">Planning </w:t>
      </w:r>
      <w:r w:rsidR="00811EA1">
        <w:rPr>
          <w:rFonts w:ascii="Calibri" w:hAnsi="Calibri" w:cs="Calibri"/>
          <w:b/>
          <w:sz w:val="20"/>
          <w:szCs w:val="20"/>
        </w:rPr>
        <w:t xml:space="preserve"> :  </w:t>
      </w:r>
    </w:p>
    <w:p w14:paraId="097D0D62" w14:textId="0B18A7BE" w:rsidR="00737ACA" w:rsidRDefault="00737ACA" w:rsidP="00A06DC4">
      <w:pPr>
        <w:spacing w:line="276" w:lineRule="auto"/>
        <w:ind w:left="720"/>
        <w:rPr>
          <w:rFonts w:ascii="Calibri" w:hAnsi="Calibri" w:cs="Calibri"/>
          <w:b/>
          <w:sz w:val="20"/>
          <w:szCs w:val="20"/>
        </w:rPr>
      </w:pPr>
      <w:r>
        <w:rPr>
          <w:rFonts w:ascii="Calibri" w:hAnsi="Calibri" w:cs="Calibri"/>
          <w:b/>
          <w:sz w:val="20"/>
          <w:szCs w:val="20"/>
        </w:rPr>
        <w:t xml:space="preserve">1/0926/2023/FUL – Construction of 1 no: dwelling, Land at Grid Reference 230043 103301, Derril, </w:t>
      </w:r>
      <w:proofErr w:type="spellStart"/>
      <w:r>
        <w:rPr>
          <w:rFonts w:ascii="Calibri" w:hAnsi="Calibri" w:cs="Calibri"/>
          <w:b/>
          <w:sz w:val="20"/>
          <w:szCs w:val="20"/>
        </w:rPr>
        <w:t>Pyworthy</w:t>
      </w:r>
      <w:proofErr w:type="spellEnd"/>
      <w:r>
        <w:rPr>
          <w:rFonts w:ascii="Calibri" w:hAnsi="Calibri" w:cs="Calibri"/>
          <w:b/>
          <w:sz w:val="20"/>
          <w:szCs w:val="20"/>
        </w:rPr>
        <w:t>.</w:t>
      </w:r>
    </w:p>
    <w:p w14:paraId="1B59979C" w14:textId="440C30EA" w:rsidR="00737ACA" w:rsidRDefault="00737ACA" w:rsidP="00A06DC4">
      <w:pPr>
        <w:spacing w:line="276" w:lineRule="auto"/>
        <w:ind w:left="720"/>
        <w:rPr>
          <w:rFonts w:ascii="Calibri" w:hAnsi="Calibri" w:cs="Calibri"/>
          <w:bCs/>
          <w:sz w:val="20"/>
          <w:szCs w:val="20"/>
        </w:rPr>
      </w:pPr>
      <w:r>
        <w:rPr>
          <w:rFonts w:ascii="Calibri" w:hAnsi="Calibri" w:cs="Calibri"/>
          <w:bCs/>
          <w:sz w:val="20"/>
          <w:szCs w:val="20"/>
        </w:rPr>
        <w:t>Council feedback to TDC,</w:t>
      </w:r>
    </w:p>
    <w:p w14:paraId="1850720C" w14:textId="36D725CA" w:rsidR="00272311" w:rsidRDefault="005A5C1D" w:rsidP="005A5C1D">
      <w:pPr>
        <w:pStyle w:val="Default"/>
        <w:spacing w:line="276" w:lineRule="auto"/>
        <w:ind w:left="720"/>
        <w:rPr>
          <w:rFonts w:ascii="Calibri" w:hAnsi="Calibri" w:cs="Calibri"/>
          <w:b/>
          <w:sz w:val="20"/>
          <w:szCs w:val="20"/>
        </w:rPr>
      </w:pPr>
      <w:r>
        <w:rPr>
          <w:rFonts w:ascii="Calibri" w:hAnsi="Calibri" w:cs="Calibri"/>
          <w:b/>
          <w:sz w:val="20"/>
          <w:szCs w:val="20"/>
        </w:rPr>
        <w:t>“</w:t>
      </w:r>
      <w:r w:rsidR="00737ACA">
        <w:rPr>
          <w:rFonts w:ascii="Calibri" w:hAnsi="Calibri" w:cs="Calibri"/>
          <w:b/>
          <w:sz w:val="20"/>
          <w:szCs w:val="20"/>
        </w:rPr>
        <w:t>The parish council wish to object to the application and that the propos</w:t>
      </w:r>
      <w:r w:rsidR="00272311">
        <w:rPr>
          <w:rFonts w:ascii="Calibri" w:hAnsi="Calibri" w:cs="Calibri"/>
          <w:b/>
          <w:sz w:val="20"/>
          <w:szCs w:val="20"/>
        </w:rPr>
        <w:t xml:space="preserve">ed application </w:t>
      </w:r>
      <w:r w:rsidR="00737ACA">
        <w:rPr>
          <w:rFonts w:ascii="Calibri" w:hAnsi="Calibri" w:cs="Calibri"/>
          <w:b/>
          <w:sz w:val="20"/>
          <w:szCs w:val="20"/>
        </w:rPr>
        <w:t xml:space="preserve">will be built on unstable ground.  They also note the Departure Notice and feel that </w:t>
      </w:r>
      <w:r w:rsidR="00272311">
        <w:rPr>
          <w:rFonts w:ascii="Calibri" w:hAnsi="Calibri" w:cs="Calibri"/>
          <w:b/>
          <w:sz w:val="20"/>
          <w:szCs w:val="20"/>
        </w:rPr>
        <w:t xml:space="preserve">the location of the land and the application is not in keeping with the development plan for this area. </w:t>
      </w:r>
      <w:r>
        <w:rPr>
          <w:rFonts w:ascii="Calibri" w:hAnsi="Calibri" w:cs="Calibri"/>
          <w:b/>
          <w:sz w:val="20"/>
          <w:szCs w:val="20"/>
        </w:rPr>
        <w:t>“</w:t>
      </w:r>
    </w:p>
    <w:p w14:paraId="7C105245" w14:textId="77777777" w:rsidR="00814659" w:rsidRDefault="00814659" w:rsidP="005A5C1D">
      <w:pPr>
        <w:pStyle w:val="Default"/>
        <w:spacing w:line="276" w:lineRule="auto"/>
        <w:ind w:left="720"/>
        <w:rPr>
          <w:rFonts w:ascii="Calibri" w:hAnsi="Calibri" w:cs="Calibri"/>
          <w:b/>
          <w:sz w:val="20"/>
          <w:szCs w:val="20"/>
        </w:rPr>
      </w:pPr>
    </w:p>
    <w:p w14:paraId="47299BA1" w14:textId="7E07608F" w:rsidR="005A5C1D" w:rsidRDefault="005A5C1D" w:rsidP="005A5C1D">
      <w:pPr>
        <w:pStyle w:val="Default"/>
        <w:spacing w:line="276" w:lineRule="auto"/>
        <w:ind w:left="720"/>
        <w:rPr>
          <w:rFonts w:ascii="Calibri" w:hAnsi="Calibri" w:cs="Calibri"/>
          <w:b/>
          <w:sz w:val="20"/>
          <w:szCs w:val="20"/>
        </w:rPr>
      </w:pPr>
      <w:r>
        <w:rPr>
          <w:rFonts w:ascii="Calibri" w:hAnsi="Calibri" w:cs="Calibri"/>
          <w:b/>
          <w:sz w:val="20"/>
          <w:szCs w:val="20"/>
        </w:rPr>
        <w:t xml:space="preserve">Proposed Base Station – Installation at </w:t>
      </w:r>
      <w:proofErr w:type="spellStart"/>
      <w:r>
        <w:rPr>
          <w:rFonts w:ascii="Calibri" w:hAnsi="Calibri" w:cs="Calibri"/>
          <w:b/>
          <w:sz w:val="20"/>
          <w:szCs w:val="20"/>
        </w:rPr>
        <w:t>Churchdown</w:t>
      </w:r>
      <w:proofErr w:type="spellEnd"/>
      <w:r>
        <w:rPr>
          <w:rFonts w:ascii="Calibri" w:hAnsi="Calibri" w:cs="Calibri"/>
          <w:b/>
          <w:sz w:val="20"/>
          <w:szCs w:val="20"/>
        </w:rPr>
        <w:t xml:space="preserve"> Farm, Churchtown, Bridgerule, For Cornerstone, to improve service provision for Vodafone Ltd, comment pre-application.</w:t>
      </w:r>
    </w:p>
    <w:p w14:paraId="278CCEAF" w14:textId="538596B2" w:rsidR="005A5C1D" w:rsidRDefault="005A5C1D" w:rsidP="005A5C1D">
      <w:pPr>
        <w:pStyle w:val="Default"/>
        <w:spacing w:line="276" w:lineRule="auto"/>
        <w:ind w:left="720"/>
        <w:rPr>
          <w:rFonts w:ascii="Calibri" w:hAnsi="Calibri" w:cs="Calibri"/>
          <w:bCs/>
          <w:sz w:val="20"/>
          <w:szCs w:val="20"/>
        </w:rPr>
      </w:pPr>
      <w:r>
        <w:rPr>
          <w:rFonts w:ascii="Calibri" w:hAnsi="Calibri" w:cs="Calibri"/>
          <w:bCs/>
          <w:sz w:val="20"/>
          <w:szCs w:val="20"/>
        </w:rPr>
        <w:t xml:space="preserve">Council feedback to Cornerstone, </w:t>
      </w:r>
    </w:p>
    <w:p w14:paraId="76FA5843" w14:textId="5B53BC84" w:rsidR="005A5C1D" w:rsidRDefault="005A5C1D" w:rsidP="005A5C1D">
      <w:pPr>
        <w:pStyle w:val="Default"/>
        <w:spacing w:line="276" w:lineRule="auto"/>
        <w:ind w:left="720"/>
        <w:rPr>
          <w:rFonts w:ascii="Calibri" w:hAnsi="Calibri" w:cs="Calibri"/>
          <w:b/>
          <w:sz w:val="20"/>
          <w:szCs w:val="20"/>
        </w:rPr>
      </w:pPr>
      <w:r>
        <w:rPr>
          <w:rFonts w:ascii="Calibri" w:hAnsi="Calibri" w:cs="Calibri"/>
          <w:b/>
          <w:sz w:val="20"/>
          <w:szCs w:val="20"/>
        </w:rPr>
        <w:t>“Councillors are in favour of and support the application and feel it will benefit the parish and community. “</w:t>
      </w:r>
    </w:p>
    <w:p w14:paraId="18B45DAC" w14:textId="77777777" w:rsidR="00737ACA" w:rsidRDefault="00737ACA" w:rsidP="00A06DC4">
      <w:pPr>
        <w:spacing w:line="276" w:lineRule="auto"/>
        <w:ind w:left="720"/>
        <w:rPr>
          <w:rFonts w:ascii="Calibri" w:hAnsi="Calibri" w:cs="Calibri"/>
          <w:bCs/>
          <w:sz w:val="20"/>
          <w:szCs w:val="20"/>
        </w:rPr>
      </w:pPr>
    </w:p>
    <w:p w14:paraId="13AF792D" w14:textId="4DC880E6" w:rsidR="00150DA2" w:rsidRDefault="00B7717C" w:rsidP="00A06DC4">
      <w:pPr>
        <w:spacing w:line="276" w:lineRule="auto"/>
        <w:ind w:left="720"/>
        <w:rPr>
          <w:rFonts w:ascii="Calibri" w:hAnsi="Calibri" w:cs="Calibri"/>
          <w:bCs/>
          <w:sz w:val="20"/>
          <w:szCs w:val="20"/>
        </w:rPr>
      </w:pPr>
      <w:r>
        <w:rPr>
          <w:rFonts w:ascii="Calibri" w:hAnsi="Calibri" w:cs="Calibri"/>
          <w:bCs/>
          <w:sz w:val="20"/>
          <w:szCs w:val="20"/>
        </w:rPr>
        <w:t>Applications granted permission are</w:t>
      </w:r>
      <w:r w:rsidR="00150DA2">
        <w:rPr>
          <w:rFonts w:ascii="Calibri" w:hAnsi="Calibri" w:cs="Calibri"/>
          <w:bCs/>
          <w:sz w:val="20"/>
          <w:szCs w:val="20"/>
        </w:rPr>
        <w:t>:</w:t>
      </w:r>
    </w:p>
    <w:p w14:paraId="4D7E45C9" w14:textId="35C2F7F6" w:rsidR="00A06DC4" w:rsidRDefault="00B7717C" w:rsidP="00A06DC4">
      <w:pPr>
        <w:spacing w:line="276" w:lineRule="auto"/>
        <w:ind w:left="720"/>
        <w:rPr>
          <w:rFonts w:ascii="Calibri" w:hAnsi="Calibri" w:cs="Calibri"/>
          <w:bCs/>
          <w:sz w:val="20"/>
          <w:szCs w:val="20"/>
        </w:rPr>
      </w:pPr>
      <w:r>
        <w:rPr>
          <w:rFonts w:ascii="Calibri" w:hAnsi="Calibri" w:cs="Calibri"/>
          <w:bCs/>
          <w:sz w:val="20"/>
          <w:szCs w:val="20"/>
        </w:rPr>
        <w:t xml:space="preserve"> </w:t>
      </w:r>
      <w:r w:rsidR="006B49B2">
        <w:rPr>
          <w:rFonts w:ascii="Calibri" w:hAnsi="Calibri" w:cs="Calibri"/>
          <w:bCs/>
          <w:sz w:val="20"/>
          <w:szCs w:val="20"/>
        </w:rPr>
        <w:t>1/0239</w:t>
      </w:r>
      <w:r>
        <w:rPr>
          <w:rFonts w:ascii="Calibri" w:hAnsi="Calibri" w:cs="Calibri"/>
          <w:bCs/>
          <w:sz w:val="20"/>
          <w:szCs w:val="20"/>
        </w:rPr>
        <w:t>/2023/FU</w:t>
      </w:r>
      <w:r w:rsidR="001D0463">
        <w:rPr>
          <w:rFonts w:ascii="Calibri" w:hAnsi="Calibri" w:cs="Calibri"/>
          <w:bCs/>
          <w:sz w:val="20"/>
          <w:szCs w:val="20"/>
        </w:rPr>
        <w:t>L</w:t>
      </w:r>
      <w:r w:rsidR="006B49B2">
        <w:rPr>
          <w:rFonts w:ascii="Calibri" w:hAnsi="Calibri" w:cs="Calibri"/>
          <w:bCs/>
          <w:sz w:val="20"/>
          <w:szCs w:val="20"/>
        </w:rPr>
        <w:t>M</w:t>
      </w:r>
      <w:r w:rsidR="001D0463">
        <w:rPr>
          <w:rFonts w:ascii="Calibri" w:hAnsi="Calibri" w:cs="Calibri"/>
          <w:bCs/>
          <w:sz w:val="20"/>
          <w:szCs w:val="20"/>
        </w:rPr>
        <w:t xml:space="preserve">- </w:t>
      </w:r>
      <w:r w:rsidR="006B49B2">
        <w:rPr>
          <w:rFonts w:ascii="Calibri" w:hAnsi="Calibri" w:cs="Calibri"/>
          <w:bCs/>
          <w:sz w:val="20"/>
          <w:szCs w:val="20"/>
        </w:rPr>
        <w:t>Installation of 90 no; static caravans, Hedley Wood Caravan Park,  Bridgerule</w:t>
      </w:r>
      <w:r w:rsidR="001D0463">
        <w:rPr>
          <w:rFonts w:ascii="Calibri" w:hAnsi="Calibri" w:cs="Calibri"/>
          <w:bCs/>
          <w:sz w:val="20"/>
          <w:szCs w:val="20"/>
        </w:rPr>
        <w:t xml:space="preserve"> </w:t>
      </w:r>
    </w:p>
    <w:p w14:paraId="77B8ED7F" w14:textId="4224A07F" w:rsidR="001D0463" w:rsidRDefault="00150DA2" w:rsidP="001D0463">
      <w:pPr>
        <w:spacing w:line="276" w:lineRule="auto"/>
        <w:ind w:left="720"/>
        <w:rPr>
          <w:rFonts w:ascii="Calibri" w:hAnsi="Calibri" w:cs="Calibri"/>
          <w:bCs/>
          <w:sz w:val="20"/>
          <w:szCs w:val="20"/>
        </w:rPr>
      </w:pPr>
      <w:r>
        <w:rPr>
          <w:rFonts w:ascii="Calibri" w:hAnsi="Calibri" w:cs="Calibri"/>
          <w:bCs/>
          <w:sz w:val="20"/>
          <w:szCs w:val="20"/>
        </w:rPr>
        <w:t>1/0712/2023</w:t>
      </w:r>
      <w:r w:rsidR="001D0463">
        <w:rPr>
          <w:rFonts w:ascii="Calibri" w:hAnsi="Calibri" w:cs="Calibri"/>
          <w:bCs/>
          <w:sz w:val="20"/>
          <w:szCs w:val="20"/>
        </w:rPr>
        <w:t xml:space="preserve"> –</w:t>
      </w:r>
      <w:r>
        <w:rPr>
          <w:rFonts w:ascii="Calibri" w:hAnsi="Calibri" w:cs="Calibri"/>
          <w:bCs/>
          <w:sz w:val="20"/>
          <w:szCs w:val="20"/>
        </w:rPr>
        <w:t>Demolition of existing barn and erection of 3 no: dwellings, Agricultural Building at</w:t>
      </w:r>
    </w:p>
    <w:p w14:paraId="07CFD65D" w14:textId="676A9EF8" w:rsidR="00150DA2" w:rsidRDefault="00150DA2" w:rsidP="001D0463">
      <w:pPr>
        <w:spacing w:line="276" w:lineRule="auto"/>
        <w:ind w:left="720"/>
        <w:rPr>
          <w:rFonts w:ascii="Calibri" w:hAnsi="Calibri" w:cs="Calibri"/>
          <w:bCs/>
          <w:sz w:val="20"/>
          <w:szCs w:val="20"/>
        </w:rPr>
      </w:pPr>
      <w:r>
        <w:rPr>
          <w:rFonts w:ascii="Calibri" w:hAnsi="Calibri" w:cs="Calibri"/>
          <w:bCs/>
          <w:sz w:val="20"/>
          <w:szCs w:val="20"/>
        </w:rPr>
        <w:t>Grid Reference 226186 102569, Bridgerule, Devon.</w:t>
      </w:r>
    </w:p>
    <w:p w14:paraId="0B94344D" w14:textId="77777777" w:rsidR="00814659" w:rsidRDefault="00814659" w:rsidP="00150DA2">
      <w:pPr>
        <w:spacing w:line="276" w:lineRule="auto"/>
        <w:ind w:left="720"/>
        <w:rPr>
          <w:rFonts w:ascii="Calibri" w:hAnsi="Calibri" w:cs="Calibri"/>
          <w:bCs/>
          <w:sz w:val="20"/>
          <w:szCs w:val="20"/>
        </w:rPr>
      </w:pPr>
    </w:p>
    <w:p w14:paraId="0D1E4623" w14:textId="193118E1" w:rsidR="00150DA2" w:rsidRDefault="001D0463" w:rsidP="00150DA2">
      <w:pPr>
        <w:spacing w:line="276" w:lineRule="auto"/>
        <w:ind w:left="720"/>
        <w:rPr>
          <w:rFonts w:ascii="Calibri" w:hAnsi="Calibri" w:cs="Calibri"/>
          <w:bCs/>
          <w:sz w:val="20"/>
          <w:szCs w:val="20"/>
        </w:rPr>
      </w:pPr>
      <w:r>
        <w:rPr>
          <w:rFonts w:ascii="Calibri" w:hAnsi="Calibri" w:cs="Calibri"/>
          <w:bCs/>
          <w:sz w:val="20"/>
          <w:szCs w:val="20"/>
        </w:rPr>
        <w:t xml:space="preserve">Applications </w:t>
      </w:r>
      <w:r w:rsidR="00150DA2">
        <w:rPr>
          <w:rFonts w:ascii="Calibri" w:hAnsi="Calibri" w:cs="Calibri"/>
          <w:bCs/>
          <w:sz w:val="20"/>
          <w:szCs w:val="20"/>
        </w:rPr>
        <w:t xml:space="preserve">refused permission - </w:t>
      </w:r>
      <w:r>
        <w:rPr>
          <w:rFonts w:ascii="Calibri" w:hAnsi="Calibri" w:cs="Calibri"/>
          <w:bCs/>
          <w:sz w:val="20"/>
          <w:szCs w:val="20"/>
        </w:rPr>
        <w:t xml:space="preserve"> 1/</w:t>
      </w:r>
      <w:r w:rsidR="00150DA2">
        <w:rPr>
          <w:rFonts w:ascii="Calibri" w:hAnsi="Calibri" w:cs="Calibri"/>
          <w:bCs/>
          <w:sz w:val="20"/>
          <w:szCs w:val="20"/>
        </w:rPr>
        <w:t>0433</w:t>
      </w:r>
      <w:r>
        <w:rPr>
          <w:rFonts w:ascii="Calibri" w:hAnsi="Calibri" w:cs="Calibri"/>
          <w:bCs/>
          <w:sz w:val="20"/>
          <w:szCs w:val="20"/>
        </w:rPr>
        <w:t>/2023/FUL</w:t>
      </w:r>
      <w:r w:rsidR="00150DA2">
        <w:rPr>
          <w:rFonts w:ascii="Calibri" w:hAnsi="Calibri" w:cs="Calibri"/>
          <w:bCs/>
          <w:sz w:val="20"/>
          <w:szCs w:val="20"/>
        </w:rPr>
        <w:t>- Retrospective application for installation of gates and hardstanding, Land at Grid reference E 226677, 102270, Bridgerule Devon.</w:t>
      </w:r>
    </w:p>
    <w:p w14:paraId="6EF12D47" w14:textId="69C2A69B" w:rsidR="001D0463" w:rsidRDefault="001D0463" w:rsidP="001D0463">
      <w:pPr>
        <w:spacing w:line="276" w:lineRule="auto"/>
        <w:rPr>
          <w:rFonts w:ascii="Calibri" w:hAnsi="Calibri" w:cs="Calibri"/>
          <w:bCs/>
          <w:sz w:val="20"/>
          <w:szCs w:val="20"/>
        </w:rPr>
      </w:pPr>
      <w:r>
        <w:rPr>
          <w:rFonts w:ascii="Calibri" w:hAnsi="Calibri" w:cs="Calibri"/>
          <w:bCs/>
          <w:sz w:val="20"/>
          <w:szCs w:val="20"/>
        </w:rPr>
        <w:t xml:space="preserve"> </w:t>
      </w:r>
    </w:p>
    <w:p w14:paraId="29196DF2" w14:textId="10E238A3" w:rsidR="00A06DC4" w:rsidRDefault="00A06DC4" w:rsidP="00253C76">
      <w:pPr>
        <w:spacing w:line="276" w:lineRule="auto"/>
        <w:ind w:left="-142" w:hanging="11"/>
        <w:jc w:val="both"/>
        <w:rPr>
          <w:rFonts w:ascii="Calibri" w:hAnsi="Calibri" w:cs="Calibri"/>
          <w:bCs/>
          <w:sz w:val="20"/>
          <w:szCs w:val="20"/>
        </w:rPr>
      </w:pPr>
      <w:r>
        <w:rPr>
          <w:rFonts w:ascii="Calibri" w:hAnsi="Calibri" w:cs="Calibri"/>
          <w:b/>
          <w:sz w:val="20"/>
          <w:szCs w:val="20"/>
        </w:rPr>
        <w:t>3</w:t>
      </w:r>
      <w:r w:rsidR="0073458F">
        <w:rPr>
          <w:rFonts w:ascii="Calibri" w:hAnsi="Calibri" w:cs="Calibri"/>
          <w:b/>
          <w:sz w:val="20"/>
          <w:szCs w:val="20"/>
        </w:rPr>
        <w:t>204</w:t>
      </w:r>
      <w:r>
        <w:rPr>
          <w:rFonts w:ascii="Calibri" w:hAnsi="Calibri" w:cs="Calibri"/>
          <w:b/>
          <w:sz w:val="20"/>
          <w:szCs w:val="20"/>
        </w:rPr>
        <w:t xml:space="preserve"> :   </w:t>
      </w:r>
      <w:r w:rsidR="001F57E0">
        <w:rPr>
          <w:rFonts w:ascii="Calibri" w:hAnsi="Calibri" w:cs="Calibri"/>
          <w:b/>
          <w:sz w:val="20"/>
          <w:szCs w:val="20"/>
        </w:rPr>
        <w:t xml:space="preserve">Village Hall/Shop Update: </w:t>
      </w:r>
      <w:r w:rsidR="001F57E0">
        <w:rPr>
          <w:rFonts w:ascii="Calibri" w:hAnsi="Calibri" w:cs="Calibri"/>
          <w:b/>
          <w:sz w:val="20"/>
          <w:szCs w:val="20"/>
        </w:rPr>
        <w:tab/>
      </w:r>
      <w:r w:rsidR="0073458F">
        <w:rPr>
          <w:rFonts w:ascii="Calibri" w:hAnsi="Calibri" w:cs="Calibri"/>
          <w:bCs/>
          <w:sz w:val="20"/>
          <w:szCs w:val="20"/>
        </w:rPr>
        <w:t xml:space="preserve">The building of the shop is coming along nicely, despite having to undertake  building regulations, which was not originally planned for.  Monetary budgets remain tight, but funding is there at present to create a watertight building. </w:t>
      </w:r>
      <w:r w:rsidR="00FA04DE">
        <w:rPr>
          <w:rFonts w:ascii="Calibri" w:hAnsi="Calibri" w:cs="Calibri"/>
          <w:bCs/>
          <w:sz w:val="20"/>
          <w:szCs w:val="20"/>
        </w:rPr>
        <w:t xml:space="preserve">Some form of heating is required to be incorporated, although it was not initially planned for.  The building materials used for the construction are extremely heat efficient and warm.  </w:t>
      </w:r>
    </w:p>
    <w:p w14:paraId="0911BC30" w14:textId="78E1C6A9" w:rsidR="00FA04DE" w:rsidRPr="00FA04DE" w:rsidRDefault="00FA04DE" w:rsidP="00253C76">
      <w:pPr>
        <w:spacing w:line="276" w:lineRule="auto"/>
        <w:ind w:left="-142" w:hanging="11"/>
        <w:jc w:val="both"/>
        <w:rPr>
          <w:rFonts w:ascii="Calibri" w:hAnsi="Calibri" w:cs="Calibri"/>
          <w:bCs/>
          <w:sz w:val="20"/>
          <w:szCs w:val="20"/>
        </w:rPr>
      </w:pPr>
      <w:r>
        <w:rPr>
          <w:rFonts w:ascii="Calibri" w:hAnsi="Calibri" w:cs="Calibri"/>
          <w:bCs/>
          <w:sz w:val="20"/>
          <w:szCs w:val="20"/>
        </w:rPr>
        <w:t>A fund-raising evening is planned for November 18</w:t>
      </w:r>
      <w:r w:rsidRPr="00FA04DE">
        <w:rPr>
          <w:rFonts w:ascii="Calibri" w:hAnsi="Calibri" w:cs="Calibri"/>
          <w:bCs/>
          <w:sz w:val="20"/>
          <w:szCs w:val="20"/>
          <w:vertAlign w:val="superscript"/>
        </w:rPr>
        <w:t>th</w:t>
      </w:r>
      <w:r>
        <w:rPr>
          <w:rFonts w:ascii="Calibri" w:hAnsi="Calibri" w:cs="Calibri"/>
          <w:bCs/>
          <w:sz w:val="20"/>
          <w:szCs w:val="20"/>
        </w:rPr>
        <w:t xml:space="preserve">, with a live band from the London area playing.  Shares in the venture had not been as successful thus far as </w:t>
      </w:r>
      <w:r w:rsidR="00C51BC2">
        <w:rPr>
          <w:rFonts w:ascii="Calibri" w:hAnsi="Calibri" w:cs="Calibri"/>
          <w:bCs/>
          <w:sz w:val="20"/>
          <w:szCs w:val="20"/>
        </w:rPr>
        <w:t>hoped but</w:t>
      </w:r>
      <w:r>
        <w:rPr>
          <w:rFonts w:ascii="Calibri" w:hAnsi="Calibri" w:cs="Calibri"/>
          <w:bCs/>
          <w:sz w:val="20"/>
          <w:szCs w:val="20"/>
        </w:rPr>
        <w:t xml:space="preserve"> have re-opened for purchase. </w:t>
      </w:r>
    </w:p>
    <w:p w14:paraId="4F9B99C1" w14:textId="77777777" w:rsidR="00A06DC4" w:rsidRDefault="00A06DC4" w:rsidP="00A06DC4">
      <w:pPr>
        <w:spacing w:line="276" w:lineRule="auto"/>
        <w:ind w:left="567" w:hanging="720"/>
        <w:jc w:val="both"/>
        <w:rPr>
          <w:rFonts w:ascii="Calibri" w:hAnsi="Calibri" w:cs="Calibri"/>
          <w:bCs/>
          <w:sz w:val="20"/>
          <w:szCs w:val="20"/>
        </w:rPr>
      </w:pPr>
    </w:p>
    <w:p w14:paraId="1F666DD6" w14:textId="4290B252" w:rsidR="00A06DC4" w:rsidRPr="00DE2D20" w:rsidRDefault="00A06DC4" w:rsidP="00253C76">
      <w:pPr>
        <w:spacing w:line="276" w:lineRule="auto"/>
        <w:ind w:left="-142" w:hanging="11"/>
        <w:jc w:val="both"/>
        <w:rPr>
          <w:rFonts w:ascii="Calibri" w:hAnsi="Calibri" w:cs="Calibri"/>
          <w:bCs/>
          <w:sz w:val="20"/>
          <w:szCs w:val="20"/>
        </w:rPr>
      </w:pPr>
      <w:r>
        <w:rPr>
          <w:rFonts w:ascii="Calibri" w:hAnsi="Calibri" w:cs="Calibri"/>
          <w:b/>
          <w:sz w:val="20"/>
          <w:szCs w:val="20"/>
        </w:rPr>
        <w:t>3</w:t>
      </w:r>
      <w:r w:rsidR="005344A7">
        <w:rPr>
          <w:rFonts w:ascii="Calibri" w:hAnsi="Calibri" w:cs="Calibri"/>
          <w:b/>
          <w:sz w:val="20"/>
          <w:szCs w:val="20"/>
        </w:rPr>
        <w:t>205</w:t>
      </w:r>
      <w:r>
        <w:rPr>
          <w:rFonts w:ascii="Calibri" w:hAnsi="Calibri" w:cs="Calibri"/>
          <w:b/>
          <w:sz w:val="20"/>
          <w:szCs w:val="20"/>
        </w:rPr>
        <w:t xml:space="preserve"> : </w:t>
      </w:r>
      <w:r w:rsidR="007F7CEC">
        <w:rPr>
          <w:rFonts w:ascii="Calibri" w:hAnsi="Calibri" w:cs="Calibri"/>
          <w:b/>
          <w:sz w:val="20"/>
          <w:szCs w:val="20"/>
        </w:rPr>
        <w:t xml:space="preserve">  </w:t>
      </w:r>
      <w:r w:rsidR="00FA2A8B">
        <w:rPr>
          <w:rFonts w:ascii="Calibri" w:hAnsi="Calibri" w:cs="Calibri"/>
          <w:b/>
          <w:sz w:val="20"/>
          <w:szCs w:val="20"/>
        </w:rPr>
        <w:t>Clerks Report</w:t>
      </w:r>
      <w:r>
        <w:rPr>
          <w:rFonts w:ascii="Calibri" w:hAnsi="Calibri" w:cs="Calibri"/>
          <w:b/>
          <w:sz w:val="20"/>
          <w:szCs w:val="20"/>
        </w:rPr>
        <w:t xml:space="preserve">: </w:t>
      </w:r>
      <w:bookmarkStart w:id="3" w:name="_Hlk146388085"/>
      <w:r w:rsidR="007F7CEC">
        <w:rPr>
          <w:rFonts w:ascii="Calibri" w:hAnsi="Calibri" w:cs="Calibri"/>
          <w:b/>
          <w:sz w:val="20"/>
          <w:szCs w:val="20"/>
        </w:rPr>
        <w:t xml:space="preserve"> </w:t>
      </w:r>
      <w:r w:rsidR="00C2139F">
        <w:rPr>
          <w:rFonts w:ascii="Calibri" w:hAnsi="Calibri" w:cs="Calibri"/>
          <w:bCs/>
          <w:sz w:val="20"/>
          <w:szCs w:val="20"/>
        </w:rPr>
        <w:t xml:space="preserve">Grant application forms had been sent to St. </w:t>
      </w:r>
      <w:proofErr w:type="spellStart"/>
      <w:r w:rsidR="00C2139F">
        <w:rPr>
          <w:rFonts w:ascii="Calibri" w:hAnsi="Calibri" w:cs="Calibri"/>
          <w:bCs/>
          <w:sz w:val="20"/>
          <w:szCs w:val="20"/>
        </w:rPr>
        <w:t>Bridgets</w:t>
      </w:r>
      <w:proofErr w:type="spellEnd"/>
      <w:r w:rsidR="00C2139F">
        <w:rPr>
          <w:rFonts w:ascii="Calibri" w:hAnsi="Calibri" w:cs="Calibri"/>
          <w:bCs/>
          <w:sz w:val="20"/>
          <w:szCs w:val="20"/>
        </w:rPr>
        <w:t xml:space="preserve"> Church, Village Hall/shop, Devon CAB and Friends of Holsworthy Library.  FOBS had not yet been contacted.  A poster was displayed on the notice board, with applications closing on the 17</w:t>
      </w:r>
      <w:r w:rsidR="00C2139F" w:rsidRPr="00C2139F">
        <w:rPr>
          <w:rFonts w:ascii="Calibri" w:hAnsi="Calibri" w:cs="Calibri"/>
          <w:bCs/>
          <w:sz w:val="20"/>
          <w:szCs w:val="20"/>
          <w:vertAlign w:val="superscript"/>
        </w:rPr>
        <w:t>th</w:t>
      </w:r>
      <w:r w:rsidR="00C2139F">
        <w:rPr>
          <w:rFonts w:ascii="Calibri" w:hAnsi="Calibri" w:cs="Calibri"/>
          <w:bCs/>
          <w:sz w:val="20"/>
          <w:szCs w:val="20"/>
        </w:rPr>
        <w:t xml:space="preserve"> November. Payments would be sent out if successful , in conjunction with new bank account opening.  A further supply of ink could be needed within the next month. </w:t>
      </w:r>
    </w:p>
    <w:bookmarkEnd w:id="3"/>
    <w:p w14:paraId="08F2E5B3" w14:textId="1FEE788F" w:rsidR="00A06DC4" w:rsidRPr="00F2728D" w:rsidRDefault="00A06DC4" w:rsidP="00A06DC4">
      <w:pPr>
        <w:spacing w:line="276" w:lineRule="auto"/>
        <w:rPr>
          <w:rFonts w:ascii="Calibri" w:hAnsi="Calibri" w:cs="Calibri"/>
          <w:b/>
          <w:sz w:val="20"/>
          <w:szCs w:val="20"/>
        </w:rPr>
      </w:pPr>
    </w:p>
    <w:p w14:paraId="060B03EC" w14:textId="3C4661C5" w:rsidR="00814659" w:rsidRDefault="00A06DC4" w:rsidP="00814659">
      <w:pPr>
        <w:spacing w:line="276" w:lineRule="auto"/>
        <w:ind w:left="567" w:hanging="720"/>
        <w:jc w:val="both"/>
        <w:rPr>
          <w:rFonts w:ascii="Calibri" w:hAnsi="Calibri" w:cs="Calibri"/>
          <w:bCs/>
          <w:sz w:val="20"/>
          <w:szCs w:val="20"/>
        </w:rPr>
      </w:pPr>
      <w:r>
        <w:rPr>
          <w:rFonts w:ascii="Calibri" w:hAnsi="Calibri" w:cs="Calibri"/>
          <w:b/>
          <w:sz w:val="20"/>
          <w:szCs w:val="20"/>
        </w:rPr>
        <w:t>3</w:t>
      </w:r>
      <w:r w:rsidR="00814659">
        <w:rPr>
          <w:rFonts w:ascii="Calibri" w:hAnsi="Calibri" w:cs="Calibri"/>
          <w:b/>
          <w:sz w:val="20"/>
          <w:szCs w:val="20"/>
        </w:rPr>
        <w:t>206</w:t>
      </w:r>
      <w:r>
        <w:rPr>
          <w:rFonts w:ascii="Calibri" w:hAnsi="Calibri" w:cs="Calibri"/>
          <w:b/>
          <w:sz w:val="20"/>
          <w:szCs w:val="20"/>
        </w:rPr>
        <w:t xml:space="preserve">: </w:t>
      </w:r>
      <w:r w:rsidR="000D34EB">
        <w:rPr>
          <w:rFonts w:ascii="Calibri" w:hAnsi="Calibri" w:cs="Calibri"/>
          <w:b/>
          <w:sz w:val="20"/>
          <w:szCs w:val="20"/>
        </w:rPr>
        <w:tab/>
      </w:r>
      <w:r>
        <w:rPr>
          <w:rFonts w:ascii="Calibri" w:hAnsi="Calibri" w:cs="Calibri"/>
          <w:b/>
          <w:sz w:val="20"/>
          <w:szCs w:val="20"/>
        </w:rPr>
        <w:t xml:space="preserve"> </w:t>
      </w:r>
      <w:r w:rsidR="00AA79C8">
        <w:rPr>
          <w:rFonts w:ascii="Calibri" w:hAnsi="Calibri" w:cs="Calibri"/>
          <w:b/>
          <w:sz w:val="20"/>
          <w:szCs w:val="20"/>
        </w:rPr>
        <w:t>Exchange of Information</w:t>
      </w:r>
      <w:r>
        <w:rPr>
          <w:rFonts w:ascii="Calibri" w:hAnsi="Calibri" w:cs="Calibri"/>
          <w:b/>
          <w:sz w:val="20"/>
          <w:szCs w:val="20"/>
        </w:rPr>
        <w:t>: -</w:t>
      </w:r>
      <w:r>
        <w:rPr>
          <w:rFonts w:ascii="Calibri" w:hAnsi="Calibri" w:cs="Calibri"/>
          <w:bCs/>
          <w:sz w:val="20"/>
          <w:szCs w:val="20"/>
        </w:rPr>
        <w:t xml:space="preserve">. </w:t>
      </w:r>
      <w:r w:rsidR="00814659">
        <w:rPr>
          <w:rFonts w:ascii="Calibri" w:hAnsi="Calibri" w:cs="Calibri"/>
          <w:bCs/>
          <w:sz w:val="20"/>
          <w:szCs w:val="20"/>
        </w:rPr>
        <w:t>A silver Discovery has been left abandoned in the Chapel Carpark and is</w:t>
      </w:r>
    </w:p>
    <w:p w14:paraId="5AEE4A71" w14:textId="77777777" w:rsidR="00814659" w:rsidRDefault="00814659" w:rsidP="00814659">
      <w:pPr>
        <w:spacing w:line="276" w:lineRule="auto"/>
        <w:ind w:left="567" w:hanging="720"/>
        <w:jc w:val="both"/>
        <w:rPr>
          <w:rFonts w:ascii="Calibri" w:hAnsi="Calibri" w:cs="Calibri"/>
          <w:bCs/>
          <w:sz w:val="20"/>
          <w:szCs w:val="20"/>
        </w:rPr>
      </w:pPr>
      <w:r>
        <w:rPr>
          <w:rFonts w:ascii="Calibri" w:hAnsi="Calibri" w:cs="Calibri"/>
          <w:bCs/>
          <w:sz w:val="20"/>
          <w:szCs w:val="20"/>
        </w:rPr>
        <w:t>taking up 2 spaces, it is not taxed but has MOT.  It has been reported to TDC as abandoned, Clerk will report to</w:t>
      </w:r>
    </w:p>
    <w:p w14:paraId="5BBE4106" w14:textId="4D4493FE" w:rsidR="000D34EB" w:rsidRDefault="00814659" w:rsidP="00814659">
      <w:pPr>
        <w:spacing w:line="276" w:lineRule="auto"/>
        <w:ind w:left="567" w:hanging="720"/>
        <w:jc w:val="both"/>
        <w:rPr>
          <w:rFonts w:ascii="Calibri" w:hAnsi="Calibri" w:cs="Calibri"/>
          <w:bCs/>
          <w:sz w:val="20"/>
          <w:szCs w:val="20"/>
        </w:rPr>
      </w:pPr>
      <w:r>
        <w:rPr>
          <w:rFonts w:ascii="Calibri" w:hAnsi="Calibri" w:cs="Calibri"/>
          <w:bCs/>
          <w:sz w:val="20"/>
          <w:szCs w:val="20"/>
        </w:rPr>
        <w:t>next HRP teams meeting to ask for police assistance,</w:t>
      </w:r>
    </w:p>
    <w:p w14:paraId="159F60D6" w14:textId="187F26BC" w:rsidR="00814659" w:rsidRDefault="00814659" w:rsidP="00814659">
      <w:pPr>
        <w:spacing w:line="276" w:lineRule="auto"/>
        <w:ind w:left="567" w:hanging="720"/>
        <w:jc w:val="both"/>
        <w:rPr>
          <w:rFonts w:ascii="Calibri" w:hAnsi="Calibri" w:cs="Calibri"/>
          <w:bCs/>
          <w:sz w:val="20"/>
          <w:szCs w:val="20"/>
        </w:rPr>
      </w:pPr>
      <w:r>
        <w:rPr>
          <w:rFonts w:ascii="Calibri" w:hAnsi="Calibri" w:cs="Calibri"/>
          <w:bCs/>
          <w:sz w:val="20"/>
          <w:szCs w:val="20"/>
        </w:rPr>
        <w:t>It had been noted that cars were parking on the grass verges around the hall car park,</w:t>
      </w:r>
    </w:p>
    <w:p w14:paraId="0A09D370" w14:textId="4D629BE9" w:rsidR="00814659" w:rsidRDefault="00814659" w:rsidP="00814659">
      <w:pPr>
        <w:spacing w:line="276" w:lineRule="auto"/>
        <w:ind w:left="567" w:hanging="720"/>
        <w:jc w:val="both"/>
        <w:rPr>
          <w:rFonts w:ascii="Calibri" w:hAnsi="Calibri" w:cs="Calibri"/>
          <w:bCs/>
          <w:sz w:val="20"/>
          <w:szCs w:val="20"/>
        </w:rPr>
      </w:pPr>
      <w:r>
        <w:rPr>
          <w:rFonts w:ascii="Calibri" w:hAnsi="Calibri" w:cs="Calibri"/>
          <w:bCs/>
          <w:sz w:val="20"/>
          <w:szCs w:val="20"/>
        </w:rPr>
        <w:t xml:space="preserve">The hedges in the school area had been cut and trimmed, but higher growth remained, is near to power supply, </w:t>
      </w:r>
    </w:p>
    <w:p w14:paraId="472CE50E" w14:textId="21F03826" w:rsidR="00814659" w:rsidRDefault="00814659" w:rsidP="00814659">
      <w:pPr>
        <w:spacing w:line="276" w:lineRule="auto"/>
        <w:ind w:left="567" w:hanging="720"/>
        <w:jc w:val="both"/>
        <w:rPr>
          <w:rFonts w:ascii="Calibri" w:hAnsi="Calibri" w:cs="Calibri"/>
          <w:bCs/>
          <w:sz w:val="20"/>
          <w:szCs w:val="20"/>
        </w:rPr>
      </w:pPr>
      <w:r>
        <w:rPr>
          <w:rFonts w:ascii="Calibri" w:hAnsi="Calibri" w:cs="Calibri"/>
          <w:bCs/>
          <w:sz w:val="20"/>
          <w:szCs w:val="20"/>
        </w:rPr>
        <w:t>Can this be cut?  The school would need to contact the relevant contractors as the hedge is on their property.</w:t>
      </w:r>
    </w:p>
    <w:p w14:paraId="76083EAD" w14:textId="0D3DFB7B" w:rsidR="00814659" w:rsidRDefault="009B6E59" w:rsidP="00814659">
      <w:pPr>
        <w:spacing w:line="276" w:lineRule="auto"/>
        <w:ind w:left="567" w:hanging="720"/>
        <w:jc w:val="both"/>
        <w:rPr>
          <w:rFonts w:ascii="Calibri" w:hAnsi="Calibri" w:cs="Calibri"/>
          <w:bCs/>
          <w:sz w:val="20"/>
          <w:szCs w:val="20"/>
        </w:rPr>
      </w:pPr>
      <w:r>
        <w:rPr>
          <w:rFonts w:ascii="Calibri" w:hAnsi="Calibri" w:cs="Calibri"/>
          <w:bCs/>
          <w:sz w:val="20"/>
          <w:szCs w:val="20"/>
        </w:rPr>
        <w:t xml:space="preserve">Next month’s meeting can start at the earlier time of 7.30pm. </w:t>
      </w:r>
    </w:p>
    <w:p w14:paraId="5EC5BD59" w14:textId="77777777" w:rsidR="00814659" w:rsidRDefault="005D42E2" w:rsidP="00814659">
      <w:pPr>
        <w:spacing w:line="276" w:lineRule="auto"/>
        <w:ind w:hanging="720"/>
        <w:jc w:val="both"/>
        <w:rPr>
          <w:rFonts w:ascii="Calibri" w:hAnsi="Calibri" w:cs="Calibri"/>
          <w:bCs/>
          <w:sz w:val="20"/>
          <w:szCs w:val="20"/>
        </w:rPr>
      </w:pPr>
      <w:r>
        <w:rPr>
          <w:rFonts w:ascii="Calibri" w:hAnsi="Calibri" w:cs="Calibri"/>
          <w:bCs/>
          <w:sz w:val="20"/>
          <w:szCs w:val="20"/>
        </w:rPr>
        <w:t xml:space="preserve"> </w:t>
      </w:r>
      <w:r w:rsidR="00814659">
        <w:rPr>
          <w:rFonts w:ascii="Calibri" w:hAnsi="Calibri" w:cs="Calibri"/>
          <w:bCs/>
          <w:sz w:val="20"/>
          <w:szCs w:val="20"/>
        </w:rPr>
        <w:tab/>
      </w:r>
    </w:p>
    <w:p w14:paraId="417B27E5" w14:textId="77777777" w:rsidR="00814659" w:rsidRDefault="00814659" w:rsidP="00814659">
      <w:pPr>
        <w:spacing w:line="276" w:lineRule="auto"/>
        <w:ind w:hanging="720"/>
        <w:jc w:val="both"/>
        <w:rPr>
          <w:rFonts w:ascii="Calibri" w:hAnsi="Calibri" w:cs="Calibri"/>
          <w:bCs/>
          <w:sz w:val="20"/>
          <w:szCs w:val="20"/>
        </w:rPr>
      </w:pPr>
    </w:p>
    <w:p w14:paraId="6A87FD25" w14:textId="77777777" w:rsidR="00814659" w:rsidRDefault="00814659" w:rsidP="00814659">
      <w:pPr>
        <w:spacing w:line="276" w:lineRule="auto"/>
        <w:ind w:hanging="720"/>
        <w:jc w:val="both"/>
        <w:rPr>
          <w:rFonts w:ascii="Calibri" w:hAnsi="Calibri" w:cs="Calibri"/>
          <w:bCs/>
          <w:sz w:val="20"/>
          <w:szCs w:val="20"/>
        </w:rPr>
      </w:pPr>
    </w:p>
    <w:p w14:paraId="007D4214" w14:textId="7EA6BE35" w:rsidR="00A06DC4" w:rsidRPr="00C972CF" w:rsidRDefault="00A06DC4" w:rsidP="00814659">
      <w:pPr>
        <w:spacing w:line="276" w:lineRule="auto"/>
        <w:ind w:hanging="153"/>
        <w:jc w:val="both"/>
        <w:rPr>
          <w:rFonts w:ascii="Calibri" w:hAnsi="Calibri" w:cs="Calibri"/>
          <w:bCs/>
          <w:sz w:val="20"/>
          <w:szCs w:val="20"/>
        </w:rPr>
      </w:pPr>
      <w:r>
        <w:rPr>
          <w:rFonts w:ascii="Calibri" w:hAnsi="Calibri" w:cs="Calibri"/>
          <w:b/>
          <w:sz w:val="20"/>
          <w:szCs w:val="20"/>
        </w:rPr>
        <w:t>3</w:t>
      </w:r>
      <w:r w:rsidR="00814659">
        <w:rPr>
          <w:rFonts w:ascii="Calibri" w:hAnsi="Calibri" w:cs="Calibri"/>
          <w:b/>
          <w:sz w:val="20"/>
          <w:szCs w:val="20"/>
        </w:rPr>
        <w:t>207</w:t>
      </w:r>
      <w:r>
        <w:rPr>
          <w:rFonts w:ascii="Calibri" w:hAnsi="Calibri" w:cs="Calibri"/>
          <w:b/>
          <w:sz w:val="20"/>
          <w:szCs w:val="20"/>
        </w:rPr>
        <w:t xml:space="preserve"> : Meeting closed at 9.</w:t>
      </w:r>
      <w:r w:rsidR="009B6E59">
        <w:rPr>
          <w:rFonts w:ascii="Calibri" w:hAnsi="Calibri" w:cs="Calibri"/>
          <w:b/>
          <w:sz w:val="20"/>
          <w:szCs w:val="20"/>
        </w:rPr>
        <w:t>07</w:t>
      </w:r>
      <w:r>
        <w:rPr>
          <w:rFonts w:ascii="Calibri" w:hAnsi="Calibri" w:cs="Calibri"/>
          <w:b/>
          <w:sz w:val="20"/>
          <w:szCs w:val="20"/>
        </w:rPr>
        <w:t xml:space="preserve">pm.  </w:t>
      </w:r>
      <w:r>
        <w:rPr>
          <w:rFonts w:ascii="Calibri" w:hAnsi="Calibri" w:cs="Calibri"/>
          <w:bCs/>
          <w:sz w:val="20"/>
          <w:szCs w:val="20"/>
        </w:rPr>
        <w:t xml:space="preserve">Date of next meeting Tuesday </w:t>
      </w:r>
      <w:r w:rsidR="009B6E59">
        <w:rPr>
          <w:rFonts w:ascii="Calibri" w:hAnsi="Calibri" w:cs="Calibri"/>
          <w:bCs/>
          <w:sz w:val="20"/>
          <w:szCs w:val="20"/>
        </w:rPr>
        <w:t>21</w:t>
      </w:r>
      <w:r w:rsidR="009B6E59" w:rsidRPr="009B6E59">
        <w:rPr>
          <w:rFonts w:ascii="Calibri" w:hAnsi="Calibri" w:cs="Calibri"/>
          <w:bCs/>
          <w:sz w:val="20"/>
          <w:szCs w:val="20"/>
          <w:vertAlign w:val="superscript"/>
        </w:rPr>
        <w:t>st</w:t>
      </w:r>
      <w:r w:rsidR="009B6E59">
        <w:rPr>
          <w:rFonts w:ascii="Calibri" w:hAnsi="Calibri" w:cs="Calibri"/>
          <w:bCs/>
          <w:sz w:val="20"/>
          <w:szCs w:val="20"/>
        </w:rPr>
        <w:t xml:space="preserve"> </w:t>
      </w:r>
      <w:r>
        <w:rPr>
          <w:rFonts w:ascii="Calibri" w:hAnsi="Calibri" w:cs="Calibri"/>
          <w:bCs/>
          <w:sz w:val="20"/>
          <w:szCs w:val="20"/>
        </w:rPr>
        <w:t xml:space="preserve"> </w:t>
      </w:r>
      <w:r w:rsidR="009B6E59">
        <w:rPr>
          <w:rFonts w:ascii="Calibri" w:hAnsi="Calibri" w:cs="Calibri"/>
          <w:bCs/>
          <w:sz w:val="20"/>
          <w:szCs w:val="20"/>
        </w:rPr>
        <w:t xml:space="preserve">November </w:t>
      </w:r>
      <w:r>
        <w:rPr>
          <w:rFonts w:ascii="Calibri" w:hAnsi="Calibri" w:cs="Calibri"/>
          <w:bCs/>
          <w:sz w:val="20"/>
          <w:szCs w:val="20"/>
        </w:rPr>
        <w:t>at 7.</w:t>
      </w:r>
      <w:r w:rsidR="009B6E59">
        <w:rPr>
          <w:rFonts w:ascii="Calibri" w:hAnsi="Calibri" w:cs="Calibri"/>
          <w:bCs/>
          <w:sz w:val="20"/>
          <w:szCs w:val="20"/>
        </w:rPr>
        <w:t>30</w:t>
      </w:r>
      <w:r>
        <w:rPr>
          <w:rFonts w:ascii="Calibri" w:hAnsi="Calibri" w:cs="Calibri"/>
          <w:bCs/>
          <w:sz w:val="20"/>
          <w:szCs w:val="20"/>
        </w:rPr>
        <w:t xml:space="preserve">pm. </w:t>
      </w:r>
    </w:p>
    <w:p w14:paraId="605CB4E8" w14:textId="77777777" w:rsidR="00A06DC4" w:rsidRDefault="00A06DC4" w:rsidP="00A06DC4">
      <w:pPr>
        <w:jc w:val="both"/>
        <w:rPr>
          <w:rFonts w:ascii="Calibri" w:hAnsi="Calibri" w:cs="Calibri"/>
          <w:b/>
          <w:sz w:val="20"/>
          <w:szCs w:val="20"/>
        </w:rPr>
      </w:pPr>
    </w:p>
    <w:p w14:paraId="765875EA" w14:textId="77777777" w:rsidR="00A06DC4" w:rsidRDefault="00A06DC4" w:rsidP="00A06DC4">
      <w:pPr>
        <w:jc w:val="both"/>
        <w:rPr>
          <w:rFonts w:ascii="Calibri" w:hAnsi="Calibri" w:cs="Calibri"/>
          <w:b/>
          <w:sz w:val="20"/>
          <w:szCs w:val="20"/>
        </w:rPr>
      </w:pPr>
    </w:p>
    <w:p w14:paraId="7E17084C" w14:textId="77777777" w:rsidR="004C3F54" w:rsidRDefault="004C3F54" w:rsidP="00A06DC4">
      <w:pPr>
        <w:jc w:val="both"/>
        <w:rPr>
          <w:rFonts w:ascii="Calibri" w:hAnsi="Calibri" w:cs="Calibri"/>
          <w:b/>
          <w:sz w:val="20"/>
          <w:szCs w:val="20"/>
        </w:rPr>
      </w:pPr>
    </w:p>
    <w:p w14:paraId="5F951899" w14:textId="77777777" w:rsidR="00A06DC4" w:rsidRDefault="00A06DC4" w:rsidP="00A06DC4">
      <w:pPr>
        <w:jc w:val="both"/>
        <w:rPr>
          <w:rFonts w:ascii="Calibri" w:hAnsi="Calibri" w:cs="Calibri"/>
          <w:b/>
          <w:sz w:val="20"/>
          <w:szCs w:val="20"/>
        </w:rPr>
      </w:pPr>
    </w:p>
    <w:p w14:paraId="75DD9599" w14:textId="77777777" w:rsidR="00A06DC4" w:rsidRDefault="00A06DC4" w:rsidP="00A06DC4">
      <w:pPr>
        <w:jc w:val="both"/>
        <w:rPr>
          <w:rFonts w:ascii="Calibri" w:hAnsi="Calibri" w:cs="Calibri"/>
          <w:b/>
          <w:sz w:val="20"/>
          <w:szCs w:val="20"/>
        </w:rPr>
      </w:pPr>
      <w:r>
        <w:rPr>
          <w:rFonts w:ascii="Calibri" w:hAnsi="Calibri" w:cs="Calibri"/>
          <w:b/>
          <w:sz w:val="20"/>
          <w:szCs w:val="20"/>
        </w:rPr>
        <w:t>Signed by Meeting Chairman : …………………………………………………………………………………..</w:t>
      </w:r>
    </w:p>
    <w:p w14:paraId="50C0FDA0" w14:textId="77777777" w:rsidR="00A06DC4" w:rsidRDefault="00A06DC4" w:rsidP="00A06DC4">
      <w:pPr>
        <w:jc w:val="both"/>
        <w:rPr>
          <w:rFonts w:ascii="Calibri" w:hAnsi="Calibri" w:cs="Calibri"/>
          <w:b/>
          <w:sz w:val="20"/>
          <w:szCs w:val="20"/>
        </w:rPr>
      </w:pPr>
    </w:p>
    <w:p w14:paraId="081C5A51" w14:textId="77777777" w:rsidR="004C3F54" w:rsidRDefault="004C3F54" w:rsidP="00A06DC4">
      <w:pPr>
        <w:jc w:val="both"/>
        <w:rPr>
          <w:rFonts w:ascii="Calibri" w:hAnsi="Calibri" w:cs="Calibri"/>
          <w:b/>
          <w:sz w:val="20"/>
          <w:szCs w:val="20"/>
        </w:rPr>
      </w:pPr>
    </w:p>
    <w:p w14:paraId="16CEC476" w14:textId="54A63A6D" w:rsidR="00A06DC4" w:rsidRDefault="00A06DC4" w:rsidP="00A06DC4">
      <w:pPr>
        <w:jc w:val="both"/>
        <w:rPr>
          <w:rFonts w:ascii="Calibri" w:hAnsi="Calibri" w:cs="Calibri"/>
          <w:bCs/>
          <w:sz w:val="20"/>
          <w:szCs w:val="20"/>
        </w:rPr>
      </w:pPr>
      <w:r>
        <w:rPr>
          <w:rFonts w:ascii="Calibri" w:hAnsi="Calibri" w:cs="Calibri"/>
          <w:b/>
          <w:sz w:val="20"/>
          <w:szCs w:val="20"/>
        </w:rPr>
        <w:t>Date of signing :                         …………………………………………………………………………………….</w:t>
      </w:r>
    </w:p>
    <w:p w14:paraId="15539479" w14:textId="77777777" w:rsidR="00A06DC4" w:rsidRDefault="00A06DC4" w:rsidP="00A06DC4">
      <w:pPr>
        <w:jc w:val="both"/>
        <w:rPr>
          <w:rFonts w:ascii="Calibri" w:hAnsi="Calibri" w:cs="Calibri"/>
          <w:bCs/>
          <w:sz w:val="20"/>
          <w:szCs w:val="20"/>
        </w:rPr>
      </w:pPr>
    </w:p>
    <w:p w14:paraId="4273A2E0" w14:textId="77777777" w:rsidR="00A06DC4" w:rsidRDefault="00A06DC4" w:rsidP="00A06DC4">
      <w:pPr>
        <w:jc w:val="both"/>
        <w:rPr>
          <w:rFonts w:ascii="Calibri" w:hAnsi="Calibri" w:cs="Calibri"/>
          <w:b/>
          <w:sz w:val="20"/>
          <w:szCs w:val="20"/>
        </w:rPr>
      </w:pPr>
    </w:p>
    <w:p w14:paraId="693C38B3" w14:textId="77777777" w:rsidR="00A06DC4" w:rsidRDefault="00A06DC4" w:rsidP="00A06DC4">
      <w:pPr>
        <w:jc w:val="both"/>
        <w:rPr>
          <w:rFonts w:ascii="Calibri" w:hAnsi="Calibri" w:cs="Calibri"/>
          <w:b/>
          <w:sz w:val="20"/>
          <w:szCs w:val="20"/>
        </w:rPr>
      </w:pPr>
    </w:p>
    <w:p w14:paraId="46581640" w14:textId="77777777" w:rsidR="00A06DC4" w:rsidRDefault="00A06DC4" w:rsidP="00A06DC4">
      <w:pPr>
        <w:jc w:val="both"/>
        <w:rPr>
          <w:rFonts w:ascii="Calibri" w:hAnsi="Calibri" w:cs="Calibri"/>
          <w:b/>
          <w:sz w:val="20"/>
          <w:szCs w:val="20"/>
        </w:rPr>
      </w:pPr>
    </w:p>
    <w:p w14:paraId="3C5A6C51" w14:textId="77777777" w:rsidR="00A06DC4" w:rsidRDefault="00A06DC4" w:rsidP="00A06DC4">
      <w:pPr>
        <w:jc w:val="both"/>
        <w:rPr>
          <w:rFonts w:ascii="Calibri" w:hAnsi="Calibri" w:cs="Calibri"/>
          <w:b/>
          <w:sz w:val="20"/>
          <w:szCs w:val="20"/>
        </w:rPr>
      </w:pPr>
    </w:p>
    <w:p w14:paraId="73FA3BCF" w14:textId="77777777" w:rsidR="00A06DC4" w:rsidRDefault="00A06DC4" w:rsidP="00A06DC4">
      <w:pPr>
        <w:jc w:val="both"/>
        <w:rPr>
          <w:rFonts w:ascii="Calibri" w:hAnsi="Calibri" w:cs="Calibri"/>
          <w:b/>
          <w:sz w:val="20"/>
          <w:szCs w:val="20"/>
        </w:rPr>
      </w:pPr>
    </w:p>
    <w:p w14:paraId="61D572FA" w14:textId="77777777" w:rsidR="00A06DC4" w:rsidRDefault="00A06DC4" w:rsidP="00A06DC4">
      <w:pPr>
        <w:jc w:val="both"/>
        <w:rPr>
          <w:rFonts w:ascii="Calibri" w:hAnsi="Calibri" w:cs="Calibri"/>
          <w:b/>
          <w:sz w:val="20"/>
          <w:szCs w:val="20"/>
        </w:rPr>
      </w:pPr>
    </w:p>
    <w:p w14:paraId="54A8C78C" w14:textId="77777777" w:rsidR="00A06DC4" w:rsidRDefault="00A06DC4" w:rsidP="00A06DC4">
      <w:pPr>
        <w:jc w:val="both"/>
        <w:rPr>
          <w:rFonts w:ascii="Calibri" w:hAnsi="Calibri" w:cs="Calibri"/>
          <w:b/>
          <w:sz w:val="20"/>
          <w:szCs w:val="20"/>
        </w:rPr>
      </w:pPr>
    </w:p>
    <w:tbl>
      <w:tblPr>
        <w:tblW w:w="9000" w:type="dxa"/>
        <w:jc w:val="center"/>
        <w:tblCellSpacing w:w="15" w:type="dxa"/>
        <w:tblLook w:val="04A0" w:firstRow="1" w:lastRow="0" w:firstColumn="1" w:lastColumn="0" w:noHBand="0" w:noVBand="1"/>
      </w:tblPr>
      <w:tblGrid>
        <w:gridCol w:w="9000"/>
      </w:tblGrid>
      <w:tr w:rsidR="00A06DC4" w:rsidRPr="00270019" w14:paraId="1337D35F" w14:textId="77777777" w:rsidTr="006F6889">
        <w:trPr>
          <w:tblCellSpacing w:w="15" w:type="dxa"/>
          <w:jc w:val="center"/>
        </w:trPr>
        <w:tc>
          <w:tcPr>
            <w:tcW w:w="0" w:type="auto"/>
            <w:tcMar>
              <w:top w:w="15" w:type="dxa"/>
              <w:left w:w="1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4455"/>
              <w:gridCol w:w="4455"/>
            </w:tblGrid>
            <w:tr w:rsidR="00A06DC4" w:rsidRPr="00270019" w14:paraId="4BDDCBC7" w14:textId="77777777" w:rsidTr="006F6889">
              <w:trPr>
                <w:tblCellSpacing w:w="0" w:type="dxa"/>
              </w:trPr>
              <w:tc>
                <w:tcPr>
                  <w:tcW w:w="0" w:type="auto"/>
                  <w:vAlign w:val="center"/>
                </w:tcPr>
                <w:p w14:paraId="69FC20D2" w14:textId="77777777" w:rsidR="00A06DC4" w:rsidRPr="00270019" w:rsidRDefault="00A06DC4" w:rsidP="006F6889">
                  <w:pPr>
                    <w:rPr>
                      <w:rFonts w:ascii="Calibri" w:eastAsia="Calibri" w:hAnsi="Calibri"/>
                      <w:kern w:val="2"/>
                      <w:sz w:val="22"/>
                      <w:szCs w:val="22"/>
                    </w:rPr>
                  </w:pPr>
                </w:p>
              </w:tc>
              <w:tc>
                <w:tcPr>
                  <w:tcW w:w="0" w:type="auto"/>
                  <w:vAlign w:val="center"/>
                </w:tcPr>
                <w:p w14:paraId="088405C3" w14:textId="77777777" w:rsidR="00A06DC4" w:rsidRPr="00270019" w:rsidRDefault="00A06DC4" w:rsidP="006F6889">
                  <w:pPr>
                    <w:rPr>
                      <w:rFonts w:ascii="Calibri" w:eastAsia="Calibri" w:hAnsi="Calibri"/>
                      <w:kern w:val="2"/>
                      <w:sz w:val="22"/>
                      <w:szCs w:val="22"/>
                    </w:rPr>
                  </w:pPr>
                </w:p>
              </w:tc>
            </w:tr>
          </w:tbl>
          <w:p w14:paraId="16DF6524" w14:textId="77777777" w:rsidR="00A06DC4" w:rsidRPr="00270019" w:rsidRDefault="00A06DC4" w:rsidP="006F6889">
            <w:pPr>
              <w:rPr>
                <w:rFonts w:ascii="Calibri" w:eastAsia="Calibri" w:hAnsi="Calibri"/>
                <w:kern w:val="2"/>
                <w:sz w:val="22"/>
                <w:szCs w:val="22"/>
              </w:rPr>
            </w:pPr>
          </w:p>
        </w:tc>
      </w:tr>
      <w:tr w:rsidR="00A06DC4" w:rsidRPr="00270019" w14:paraId="38DE1236" w14:textId="77777777" w:rsidTr="006F6889">
        <w:trPr>
          <w:tblCellSpacing w:w="15" w:type="dxa"/>
          <w:jc w:val="center"/>
        </w:trPr>
        <w:tc>
          <w:tcPr>
            <w:tcW w:w="5000" w:type="pct"/>
            <w:shd w:val="clear" w:color="auto" w:fill="FFFFFF"/>
            <w:tcMar>
              <w:top w:w="150" w:type="dxa"/>
              <w:left w:w="150" w:type="dxa"/>
              <w:bottom w:w="0"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1728"/>
              <w:gridCol w:w="6912"/>
            </w:tblGrid>
            <w:tr w:rsidR="00A06DC4" w:rsidRPr="00270019" w14:paraId="43D225F0" w14:textId="77777777" w:rsidTr="006F6889">
              <w:trPr>
                <w:tblCellSpacing w:w="0" w:type="dxa"/>
                <w:jc w:val="center"/>
              </w:trPr>
              <w:tc>
                <w:tcPr>
                  <w:tcW w:w="1000" w:type="pct"/>
                  <w:vAlign w:val="center"/>
                </w:tcPr>
                <w:p w14:paraId="5FB4AD51" w14:textId="77777777" w:rsidR="00A06DC4" w:rsidRPr="00270019" w:rsidRDefault="00A06DC4" w:rsidP="006F6889">
                  <w:pPr>
                    <w:rPr>
                      <w:rFonts w:ascii="Calibri" w:eastAsia="Calibri" w:hAnsi="Calibri"/>
                      <w:kern w:val="2"/>
                      <w:sz w:val="22"/>
                      <w:szCs w:val="22"/>
                    </w:rPr>
                  </w:pPr>
                </w:p>
              </w:tc>
              <w:tc>
                <w:tcPr>
                  <w:tcW w:w="4000" w:type="pct"/>
                  <w:vAlign w:val="center"/>
                </w:tcPr>
                <w:p w14:paraId="3169D30B" w14:textId="77777777" w:rsidR="00A06DC4" w:rsidRPr="00270019" w:rsidRDefault="00A06DC4" w:rsidP="006F6889">
                  <w:pPr>
                    <w:jc w:val="center"/>
                    <w:rPr>
                      <w:rFonts w:ascii="Calibri" w:eastAsia="Calibri" w:hAnsi="Calibri"/>
                      <w:kern w:val="2"/>
                      <w:sz w:val="22"/>
                      <w:szCs w:val="22"/>
                    </w:rPr>
                  </w:pPr>
                </w:p>
              </w:tc>
            </w:tr>
          </w:tbl>
          <w:p w14:paraId="700632F7" w14:textId="77777777" w:rsidR="00A06DC4" w:rsidRPr="00270019" w:rsidRDefault="00A06DC4" w:rsidP="006F6889">
            <w:pPr>
              <w:jc w:val="center"/>
              <w:rPr>
                <w:rFonts w:ascii="Calibri" w:eastAsia="Calibri" w:hAnsi="Calibri"/>
                <w:kern w:val="2"/>
                <w:sz w:val="22"/>
                <w:szCs w:val="22"/>
              </w:rPr>
            </w:pPr>
          </w:p>
        </w:tc>
      </w:tr>
      <w:tr w:rsidR="00A06DC4" w:rsidRPr="00270019" w14:paraId="12BEE4DB" w14:textId="77777777" w:rsidTr="006F6889">
        <w:trPr>
          <w:tblCellSpacing w:w="15" w:type="dxa"/>
          <w:jc w:val="center"/>
        </w:trPr>
        <w:tc>
          <w:tcPr>
            <w:tcW w:w="0" w:type="auto"/>
            <w:shd w:val="clear" w:color="auto" w:fill="FFFFFF"/>
            <w:tcMar>
              <w:top w:w="0" w:type="dxa"/>
              <w:left w:w="300" w:type="dxa"/>
              <w:bottom w:w="150" w:type="dxa"/>
              <w:right w:w="300" w:type="dxa"/>
            </w:tcMar>
            <w:vAlign w:val="center"/>
            <w:hideMark/>
          </w:tcPr>
          <w:p w14:paraId="3A6D6B6C" w14:textId="77777777" w:rsidR="00A06DC4" w:rsidRPr="00270019" w:rsidRDefault="00A06DC4" w:rsidP="006F6889">
            <w:pPr>
              <w:jc w:val="center"/>
              <w:rPr>
                <w:rFonts w:ascii="Calibri" w:eastAsia="Calibri" w:hAnsi="Calibri" w:cs="Calibri"/>
                <w:kern w:val="2"/>
                <w:sz w:val="22"/>
                <w:szCs w:val="22"/>
              </w:rPr>
            </w:pPr>
          </w:p>
        </w:tc>
      </w:tr>
    </w:tbl>
    <w:p w14:paraId="405E5823" w14:textId="77777777" w:rsidR="00A06DC4" w:rsidRPr="00270019" w:rsidRDefault="00A06DC4" w:rsidP="00A06DC4">
      <w:pPr>
        <w:jc w:val="both"/>
        <w:rPr>
          <w:rFonts w:ascii="Calibri" w:hAnsi="Calibri" w:cs="Calibri"/>
          <w:b/>
          <w:sz w:val="20"/>
          <w:szCs w:val="20"/>
        </w:rPr>
      </w:pPr>
    </w:p>
    <w:p w14:paraId="7FBD8E06" w14:textId="266BFEAE" w:rsidR="00A06DC4" w:rsidRDefault="00A06DC4"/>
    <w:p w14:paraId="44A4A231" w14:textId="77777777" w:rsidR="00A06DC4" w:rsidRDefault="00A06DC4"/>
    <w:p w14:paraId="4030FDA8" w14:textId="77777777" w:rsidR="00A06DC4" w:rsidRDefault="00A06DC4"/>
    <w:sectPr w:rsidR="00A06DC4" w:rsidSect="00B74B61">
      <w:footerReference w:type="default" r:id="rId8"/>
      <w:pgSz w:w="11906" w:h="16838"/>
      <w:pgMar w:top="1440" w:right="1440" w:bottom="1440" w:left="1440" w:header="708" w:footer="708" w:gutter="0"/>
      <w:pgNumType w:start="65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374B9" w14:textId="77777777" w:rsidR="003D3A8F" w:rsidRDefault="003D3A8F" w:rsidP="00934FC7">
      <w:r>
        <w:separator/>
      </w:r>
    </w:p>
  </w:endnote>
  <w:endnote w:type="continuationSeparator" w:id="0">
    <w:p w14:paraId="7C774BC8" w14:textId="77777777" w:rsidR="003D3A8F" w:rsidRDefault="003D3A8F" w:rsidP="0093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89413"/>
      <w:docPartObj>
        <w:docPartGallery w:val="Page Numbers (Bottom of Page)"/>
        <w:docPartUnique/>
      </w:docPartObj>
    </w:sdtPr>
    <w:sdtEndPr>
      <w:rPr>
        <w:noProof/>
      </w:rPr>
    </w:sdtEndPr>
    <w:sdtContent>
      <w:p w14:paraId="0B2B2931" w14:textId="2280389B" w:rsidR="00934FC7" w:rsidRDefault="00934F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442B9E" w14:textId="77777777" w:rsidR="00934FC7" w:rsidRDefault="00934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46F7E" w14:textId="77777777" w:rsidR="003D3A8F" w:rsidRDefault="003D3A8F" w:rsidP="00934FC7">
      <w:r>
        <w:separator/>
      </w:r>
    </w:p>
  </w:footnote>
  <w:footnote w:type="continuationSeparator" w:id="0">
    <w:p w14:paraId="26F52830" w14:textId="77777777" w:rsidR="003D3A8F" w:rsidRDefault="003D3A8F" w:rsidP="00934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2576D6"/>
    <w:multiLevelType w:val="hybridMultilevel"/>
    <w:tmpl w:val="83D4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8407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C4"/>
    <w:rsid w:val="000D34EB"/>
    <w:rsid w:val="00120DD9"/>
    <w:rsid w:val="00150DA2"/>
    <w:rsid w:val="00182C57"/>
    <w:rsid w:val="00186785"/>
    <w:rsid w:val="001B07F1"/>
    <w:rsid w:val="001D0463"/>
    <w:rsid w:val="001F57E0"/>
    <w:rsid w:val="00216C7D"/>
    <w:rsid w:val="00220741"/>
    <w:rsid w:val="00253C76"/>
    <w:rsid w:val="00272311"/>
    <w:rsid w:val="002F47A2"/>
    <w:rsid w:val="0031173B"/>
    <w:rsid w:val="00312C4E"/>
    <w:rsid w:val="00332CD9"/>
    <w:rsid w:val="003523C4"/>
    <w:rsid w:val="00354128"/>
    <w:rsid w:val="003A78B3"/>
    <w:rsid w:val="003D3A8F"/>
    <w:rsid w:val="004433BE"/>
    <w:rsid w:val="004C3F54"/>
    <w:rsid w:val="004D4E28"/>
    <w:rsid w:val="005344A7"/>
    <w:rsid w:val="00574110"/>
    <w:rsid w:val="005A5C1D"/>
    <w:rsid w:val="005B78DA"/>
    <w:rsid w:val="005D42E2"/>
    <w:rsid w:val="0060607B"/>
    <w:rsid w:val="00630445"/>
    <w:rsid w:val="00695690"/>
    <w:rsid w:val="006B043B"/>
    <w:rsid w:val="006B0BAF"/>
    <w:rsid w:val="006B49B2"/>
    <w:rsid w:val="006C248D"/>
    <w:rsid w:val="006E3EA9"/>
    <w:rsid w:val="00733929"/>
    <w:rsid w:val="0073458F"/>
    <w:rsid w:val="00737ACA"/>
    <w:rsid w:val="0074016B"/>
    <w:rsid w:val="007B62D2"/>
    <w:rsid w:val="007D61E7"/>
    <w:rsid w:val="007F7CEC"/>
    <w:rsid w:val="00811EA1"/>
    <w:rsid w:val="00814659"/>
    <w:rsid w:val="00860895"/>
    <w:rsid w:val="008E4423"/>
    <w:rsid w:val="008F7236"/>
    <w:rsid w:val="00924C8D"/>
    <w:rsid w:val="00934854"/>
    <w:rsid w:val="00934FC7"/>
    <w:rsid w:val="00985411"/>
    <w:rsid w:val="009921F7"/>
    <w:rsid w:val="009943E3"/>
    <w:rsid w:val="009A058B"/>
    <w:rsid w:val="009B6E59"/>
    <w:rsid w:val="009E774F"/>
    <w:rsid w:val="00A06DC4"/>
    <w:rsid w:val="00A6404B"/>
    <w:rsid w:val="00AA79C8"/>
    <w:rsid w:val="00AC772B"/>
    <w:rsid w:val="00AD165E"/>
    <w:rsid w:val="00B072F5"/>
    <w:rsid w:val="00B1199F"/>
    <w:rsid w:val="00B30ABE"/>
    <w:rsid w:val="00B47AA0"/>
    <w:rsid w:val="00B74B61"/>
    <w:rsid w:val="00B7717C"/>
    <w:rsid w:val="00BA1106"/>
    <w:rsid w:val="00BB0B8A"/>
    <w:rsid w:val="00BC258B"/>
    <w:rsid w:val="00BE628B"/>
    <w:rsid w:val="00C2139F"/>
    <w:rsid w:val="00C23843"/>
    <w:rsid w:val="00C51BC2"/>
    <w:rsid w:val="00C53277"/>
    <w:rsid w:val="00C54CDB"/>
    <w:rsid w:val="00C620BD"/>
    <w:rsid w:val="00CC3D0E"/>
    <w:rsid w:val="00D0192D"/>
    <w:rsid w:val="00D46511"/>
    <w:rsid w:val="00D52869"/>
    <w:rsid w:val="00D64BA0"/>
    <w:rsid w:val="00D67495"/>
    <w:rsid w:val="00DB5466"/>
    <w:rsid w:val="00DE2D20"/>
    <w:rsid w:val="00DF5D4C"/>
    <w:rsid w:val="00E219FC"/>
    <w:rsid w:val="00E74BDE"/>
    <w:rsid w:val="00EE3378"/>
    <w:rsid w:val="00EF0140"/>
    <w:rsid w:val="00F95B91"/>
    <w:rsid w:val="00FA04DE"/>
    <w:rsid w:val="00FA2A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F2D09"/>
  <w15:chartTrackingRefBased/>
  <w15:docId w15:val="{AE03EC63-C78D-4B49-A7D5-46231A6E2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DC4"/>
    <w:pPr>
      <w:spacing w:after="0" w:line="240" w:lineRule="auto"/>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6DC4"/>
    <w:pPr>
      <w:spacing w:before="100" w:beforeAutospacing="1" w:after="100" w:afterAutospacing="1"/>
    </w:pPr>
    <w:rPr>
      <w:rFonts w:ascii="Times New Roman" w:hAnsi="Times New Roman"/>
      <w:lang w:eastAsia="en-GB"/>
    </w:rPr>
  </w:style>
  <w:style w:type="paragraph" w:styleId="Header">
    <w:name w:val="header"/>
    <w:basedOn w:val="Normal"/>
    <w:link w:val="HeaderChar"/>
    <w:uiPriority w:val="99"/>
    <w:unhideWhenUsed/>
    <w:rsid w:val="00934FC7"/>
    <w:pPr>
      <w:tabs>
        <w:tab w:val="center" w:pos="4513"/>
        <w:tab w:val="right" w:pos="9026"/>
      </w:tabs>
    </w:pPr>
  </w:style>
  <w:style w:type="character" w:customStyle="1" w:styleId="HeaderChar">
    <w:name w:val="Header Char"/>
    <w:basedOn w:val="DefaultParagraphFont"/>
    <w:link w:val="Header"/>
    <w:uiPriority w:val="99"/>
    <w:rsid w:val="00934FC7"/>
    <w:rPr>
      <w:rFonts w:ascii="Arial" w:eastAsia="Times New Roman" w:hAnsi="Arial" w:cs="Times New Roman"/>
      <w:kern w:val="0"/>
      <w:sz w:val="24"/>
      <w:szCs w:val="24"/>
      <w14:ligatures w14:val="none"/>
    </w:rPr>
  </w:style>
  <w:style w:type="paragraph" w:styleId="Footer">
    <w:name w:val="footer"/>
    <w:basedOn w:val="Normal"/>
    <w:link w:val="FooterChar"/>
    <w:uiPriority w:val="99"/>
    <w:unhideWhenUsed/>
    <w:rsid w:val="00934FC7"/>
    <w:pPr>
      <w:tabs>
        <w:tab w:val="center" w:pos="4513"/>
        <w:tab w:val="right" w:pos="9026"/>
      </w:tabs>
    </w:pPr>
  </w:style>
  <w:style w:type="character" w:customStyle="1" w:styleId="FooterChar">
    <w:name w:val="Footer Char"/>
    <w:basedOn w:val="DefaultParagraphFont"/>
    <w:link w:val="Footer"/>
    <w:uiPriority w:val="99"/>
    <w:rsid w:val="00934FC7"/>
    <w:rPr>
      <w:rFonts w:ascii="Arial" w:eastAsia="Times New Roman" w:hAnsi="Arial" w:cs="Times New Roman"/>
      <w:kern w:val="0"/>
      <w:sz w:val="24"/>
      <w:szCs w:val="24"/>
      <w14:ligatures w14:val="none"/>
    </w:rPr>
  </w:style>
  <w:style w:type="paragraph" w:styleId="ListParagraph">
    <w:name w:val="List Paragraph"/>
    <w:basedOn w:val="Normal"/>
    <w:uiPriority w:val="34"/>
    <w:qFormat/>
    <w:rsid w:val="00312C4E"/>
    <w:pPr>
      <w:ind w:left="720"/>
      <w:contextualSpacing/>
    </w:pPr>
  </w:style>
  <w:style w:type="paragraph" w:customStyle="1" w:styleId="Default">
    <w:name w:val="Default"/>
    <w:rsid w:val="00272311"/>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1</Pages>
  <Words>1673</Words>
  <Characters>9537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Bridgerule Parish Council</dc:creator>
  <cp:keywords/>
  <dc:description/>
  <cp:lastModifiedBy>Bridgerule Parish Council</cp:lastModifiedBy>
  <cp:revision>22</cp:revision>
  <cp:lastPrinted>2023-10-17T11:23:00Z</cp:lastPrinted>
  <dcterms:created xsi:type="dcterms:W3CDTF">2023-10-18T13:25:00Z</dcterms:created>
  <dcterms:modified xsi:type="dcterms:W3CDTF">2023-10-19T15:31:00Z</dcterms:modified>
</cp:coreProperties>
</file>